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D6A5" w14:textId="2A356736" w:rsidR="00503642" w:rsidRDefault="00503642" w:rsidP="004B26FE">
      <w:pPr>
        <w:pStyle w:val="Sinespaciado"/>
        <w:ind w:hanging="1134"/>
      </w:pPr>
    </w:p>
    <w:p w14:paraId="5DC5526A" w14:textId="0500152C" w:rsidR="00503642" w:rsidRDefault="00503642" w:rsidP="00F9199C">
      <w:pPr>
        <w:pStyle w:val="Sinespaciado"/>
      </w:pPr>
    </w:p>
    <w:p w14:paraId="0504BCAE" w14:textId="1F8C3822" w:rsidR="00711160" w:rsidRPr="00F9199C" w:rsidRDefault="0043703B" w:rsidP="00F9199C">
      <w:pPr>
        <w:spacing w:after="160" w:line="259" w:lineRule="auto"/>
        <w:jc w:val="center"/>
      </w:pPr>
      <w:r>
        <w:rPr>
          <w:rFonts w:ascii="Century Gothic" w:hAnsi="Century Gothic"/>
          <w:b/>
          <w:bCs/>
          <w:sz w:val="32"/>
          <w:szCs w:val="32"/>
        </w:rPr>
        <w:t>PRIMERA</w:t>
      </w:r>
      <w:r w:rsidR="00F9199C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711160">
        <w:rPr>
          <w:rFonts w:ascii="Century Gothic" w:hAnsi="Century Gothic"/>
          <w:b/>
          <w:bCs/>
          <w:sz w:val="32"/>
          <w:szCs w:val="32"/>
        </w:rPr>
        <w:t>SALA EN MATERIA FISCAL Y ADMINISTRATIVA</w:t>
      </w:r>
    </w:p>
    <w:p w14:paraId="21C72426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p w14:paraId="6FC27D79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p w14:paraId="13548997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2D2F186F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02C9251B" w14:textId="77777777" w:rsidR="00711160" w:rsidRPr="004B26FE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79A13AEC" w14:textId="2FF37F0F" w:rsidR="00711160" w:rsidRDefault="00711160" w:rsidP="00F9199C">
      <w:pPr>
        <w:jc w:val="both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>FRACCIÓN V</w:t>
      </w:r>
      <w:r>
        <w:rPr>
          <w:rFonts w:ascii="Century Gothic" w:hAnsi="Century Gothic"/>
          <w:b/>
          <w:bCs/>
        </w:rPr>
        <w:t xml:space="preserve">.- </w:t>
      </w:r>
      <w:r w:rsidRPr="00ED0112">
        <w:rPr>
          <w:rFonts w:ascii="Century Gothic" w:hAnsi="Century Gothic"/>
        </w:rPr>
        <w:t>Los principales indicadores sobre la actividad jurisdiccional qu</w:t>
      </w:r>
      <w:r>
        <w:rPr>
          <w:rFonts w:ascii="Century Gothic" w:hAnsi="Century Gothic"/>
        </w:rPr>
        <w:t xml:space="preserve">e </w:t>
      </w:r>
      <w:r w:rsidRPr="00ED0112">
        <w:rPr>
          <w:rFonts w:ascii="Century Gothic" w:hAnsi="Century Gothic"/>
        </w:rPr>
        <w:t>deberán incluir, al menos, los asuntos iniciados, en trámite y resueltos</w:t>
      </w:r>
      <w:r>
        <w:rPr>
          <w:rFonts w:ascii="Century Gothic" w:hAnsi="Century Gothic"/>
        </w:rPr>
        <w:t>.</w:t>
      </w:r>
    </w:p>
    <w:p w14:paraId="2B5E3519" w14:textId="77777777" w:rsidR="00711160" w:rsidRDefault="00711160" w:rsidP="00F9199C">
      <w:pPr>
        <w:ind w:left="-1134"/>
        <w:jc w:val="both"/>
        <w:rPr>
          <w:rFonts w:ascii="Century Gothic" w:hAnsi="Century Gothic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F9199C" w14:paraId="53B4F62A" w14:textId="257541A0" w:rsidTr="00F9199C">
        <w:trPr>
          <w:trHeight w:val="708"/>
        </w:trPr>
        <w:tc>
          <w:tcPr>
            <w:tcW w:w="799" w:type="dxa"/>
            <w:vAlign w:val="center"/>
          </w:tcPr>
          <w:p w14:paraId="2E289CFB" w14:textId="55D3067E" w:rsidR="00F9199C" w:rsidRPr="008A5803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bookmarkStart w:id="0" w:name="_Hlk84414421"/>
            <w:r w:rsidRPr="008A5803"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126CC4C9" w14:textId="44968779" w:rsidR="00F9199C" w:rsidRPr="008A5803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71C5FE2D" w14:textId="1B14418B" w:rsidR="00F9199C" w:rsidRPr="008A5803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Tramite</w:t>
            </w:r>
          </w:p>
        </w:tc>
        <w:tc>
          <w:tcPr>
            <w:tcW w:w="2500" w:type="dxa"/>
            <w:vAlign w:val="center"/>
          </w:tcPr>
          <w:p w14:paraId="5C3786C9" w14:textId="5924FD62" w:rsidR="00F9199C" w:rsidRPr="008A5803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1E634BA7" w14:textId="796717B6" w:rsidR="00F9199C" w:rsidRPr="008A5803" w:rsidRDefault="00F9199C" w:rsidP="00F9199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Apelación</w:t>
            </w:r>
          </w:p>
        </w:tc>
      </w:tr>
      <w:tr w:rsidR="00432FF6" w14:paraId="66BC8A2A" w14:textId="625A05CE" w:rsidTr="008A5803">
        <w:trPr>
          <w:trHeight w:val="710"/>
        </w:trPr>
        <w:tc>
          <w:tcPr>
            <w:tcW w:w="799" w:type="dxa"/>
            <w:vAlign w:val="center"/>
          </w:tcPr>
          <w:p w14:paraId="60547FCC" w14:textId="41450B0A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24B7AD72" w14:textId="66124769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12</w:t>
            </w:r>
          </w:p>
        </w:tc>
        <w:tc>
          <w:tcPr>
            <w:tcW w:w="2241" w:type="dxa"/>
            <w:vAlign w:val="center"/>
          </w:tcPr>
          <w:p w14:paraId="3585BD51" w14:textId="671D68FE" w:rsidR="00432FF6" w:rsidRPr="008A5803" w:rsidRDefault="00F77C34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2*</w:t>
            </w:r>
          </w:p>
        </w:tc>
        <w:tc>
          <w:tcPr>
            <w:tcW w:w="2500" w:type="dxa"/>
            <w:vAlign w:val="center"/>
          </w:tcPr>
          <w:p w14:paraId="3A37168F" w14:textId="0E3196BF" w:rsidR="00432FF6" w:rsidRPr="008A5803" w:rsidRDefault="00F77C34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9</w:t>
            </w:r>
          </w:p>
        </w:tc>
        <w:tc>
          <w:tcPr>
            <w:tcW w:w="2183" w:type="dxa"/>
            <w:vAlign w:val="center"/>
          </w:tcPr>
          <w:p w14:paraId="329D9C42" w14:textId="747F4479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1</w:t>
            </w:r>
          </w:p>
        </w:tc>
      </w:tr>
      <w:tr w:rsidR="00432FF6" w14:paraId="71925461" w14:textId="63806372" w:rsidTr="008A5803">
        <w:trPr>
          <w:trHeight w:val="710"/>
        </w:trPr>
        <w:tc>
          <w:tcPr>
            <w:tcW w:w="799" w:type="dxa"/>
            <w:vAlign w:val="center"/>
          </w:tcPr>
          <w:p w14:paraId="009F7ECC" w14:textId="091D74D1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01D00C1D" w14:textId="586A54D5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58</w:t>
            </w:r>
          </w:p>
        </w:tc>
        <w:tc>
          <w:tcPr>
            <w:tcW w:w="2241" w:type="dxa"/>
            <w:vAlign w:val="center"/>
          </w:tcPr>
          <w:p w14:paraId="256D6A43" w14:textId="02455642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5</w:t>
            </w:r>
            <w:r w:rsidR="00E739CF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5864DF85" w14:textId="09C45E71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49</w:t>
            </w:r>
          </w:p>
        </w:tc>
        <w:tc>
          <w:tcPr>
            <w:tcW w:w="2183" w:type="dxa"/>
            <w:vAlign w:val="center"/>
          </w:tcPr>
          <w:p w14:paraId="4F73F397" w14:textId="239E3C88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4</w:t>
            </w:r>
          </w:p>
        </w:tc>
      </w:tr>
      <w:tr w:rsidR="00432FF6" w14:paraId="56E4648A" w14:textId="2E54C644" w:rsidTr="008A5803">
        <w:trPr>
          <w:trHeight w:val="710"/>
        </w:trPr>
        <w:tc>
          <w:tcPr>
            <w:tcW w:w="799" w:type="dxa"/>
            <w:vAlign w:val="center"/>
          </w:tcPr>
          <w:p w14:paraId="18E0A70F" w14:textId="407FA8A0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7D7598D4" w14:textId="0B27A1BE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89</w:t>
            </w:r>
          </w:p>
        </w:tc>
        <w:tc>
          <w:tcPr>
            <w:tcW w:w="2241" w:type="dxa"/>
            <w:vAlign w:val="center"/>
          </w:tcPr>
          <w:p w14:paraId="2374E791" w14:textId="5347BCE9" w:rsidR="00432FF6" w:rsidRPr="008A5803" w:rsidRDefault="009C5D6E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D744E5">
              <w:rPr>
                <w:rFonts w:ascii="Century Gothic" w:hAnsi="Century Gothic" w:cs="Calibri"/>
                <w:color w:val="000000"/>
              </w:rPr>
              <w:t>5</w:t>
            </w:r>
            <w:r w:rsidR="00E739CF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13EC15EE" w14:textId="3306706D" w:rsidR="00432FF6" w:rsidRPr="008A5803" w:rsidRDefault="00F42481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6</w:t>
            </w:r>
            <w:r w:rsidR="00506852">
              <w:rPr>
                <w:rFonts w:ascii="Century Gothic" w:hAnsi="Century Gothic" w:cs="Calibri"/>
                <w:color w:val="000000"/>
              </w:rPr>
              <w:t>6</w:t>
            </w:r>
            <w:r w:rsidR="00E739CF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183" w:type="dxa"/>
            <w:vAlign w:val="center"/>
          </w:tcPr>
          <w:p w14:paraId="0546F373" w14:textId="46F39CD6" w:rsidR="00432FF6" w:rsidRPr="008A5803" w:rsidRDefault="00506852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</w:tr>
      <w:tr w:rsidR="00432FF6" w14:paraId="6CD72A73" w14:textId="0DF646F7" w:rsidTr="008A5803">
        <w:trPr>
          <w:trHeight w:val="710"/>
        </w:trPr>
        <w:tc>
          <w:tcPr>
            <w:tcW w:w="799" w:type="dxa"/>
            <w:vAlign w:val="center"/>
          </w:tcPr>
          <w:p w14:paraId="6D9A0F17" w14:textId="28DB31BC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4A41D6DF" w14:textId="6AB50A80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77</w:t>
            </w:r>
          </w:p>
        </w:tc>
        <w:tc>
          <w:tcPr>
            <w:tcW w:w="2241" w:type="dxa"/>
            <w:vAlign w:val="center"/>
          </w:tcPr>
          <w:p w14:paraId="5ADD0A0B" w14:textId="28778D5B" w:rsidR="00432FF6" w:rsidRPr="008A5803" w:rsidRDefault="00673D99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30</w:t>
            </w:r>
            <w:r w:rsidR="00E739CF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47BB28D6" w14:textId="1909771B" w:rsidR="00432FF6" w:rsidRPr="008A5803" w:rsidRDefault="00673D99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  <w:r w:rsidR="00C048A8">
              <w:rPr>
                <w:rFonts w:ascii="Century Gothic" w:hAnsi="Century Gothic" w:cs="Calibri"/>
                <w:color w:val="000000"/>
              </w:rPr>
              <w:t>8</w:t>
            </w:r>
            <w:r w:rsidR="00A039BE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183" w:type="dxa"/>
            <w:vAlign w:val="center"/>
          </w:tcPr>
          <w:p w14:paraId="3C0D3072" w14:textId="4B441A6E" w:rsidR="00432FF6" w:rsidRPr="008A5803" w:rsidRDefault="00506852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FA70BC">
              <w:rPr>
                <w:rFonts w:ascii="Century Gothic" w:hAnsi="Century Gothic" w:cs="Calibri"/>
                <w:color w:val="000000"/>
              </w:rPr>
              <w:t>9</w:t>
            </w:r>
          </w:p>
        </w:tc>
      </w:tr>
      <w:tr w:rsidR="00432FF6" w14:paraId="6E7EBC22" w14:textId="61086086" w:rsidTr="008A5803">
        <w:trPr>
          <w:trHeight w:val="710"/>
        </w:trPr>
        <w:tc>
          <w:tcPr>
            <w:tcW w:w="799" w:type="dxa"/>
            <w:vAlign w:val="center"/>
          </w:tcPr>
          <w:p w14:paraId="036BA6DD" w14:textId="0390E034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53ED1CEA" w14:textId="4EEBC5BD" w:rsidR="00432FF6" w:rsidRPr="008A5803" w:rsidRDefault="00506852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4E3904">
              <w:rPr>
                <w:rFonts w:ascii="Century Gothic" w:hAnsi="Century Gothic"/>
              </w:rPr>
              <w:t>4</w:t>
            </w:r>
          </w:p>
        </w:tc>
        <w:tc>
          <w:tcPr>
            <w:tcW w:w="2241" w:type="dxa"/>
            <w:vAlign w:val="center"/>
          </w:tcPr>
          <w:p w14:paraId="4A7B126D" w14:textId="0845AA0A" w:rsidR="00432FF6" w:rsidRPr="008A5803" w:rsidRDefault="00506852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  <w:r w:rsidR="004E3904"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2500" w:type="dxa"/>
            <w:vAlign w:val="center"/>
          </w:tcPr>
          <w:p w14:paraId="7E26D1E6" w14:textId="424FE513" w:rsidR="00432FF6" w:rsidRPr="008A5803" w:rsidRDefault="00506852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  <w:r w:rsidR="00A039BE">
              <w:rPr>
                <w:rFonts w:ascii="Century Gothic" w:hAnsi="Century Gothic" w:cs="Calibri"/>
                <w:color w:val="000000"/>
              </w:rPr>
              <w:t>1</w:t>
            </w:r>
            <w:r w:rsidR="00830B57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183" w:type="dxa"/>
            <w:vAlign w:val="center"/>
          </w:tcPr>
          <w:p w14:paraId="196BF017" w14:textId="08D3835E" w:rsidR="00432FF6" w:rsidRPr="008A5803" w:rsidRDefault="004F307C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</w:tr>
      <w:bookmarkEnd w:id="0"/>
    </w:tbl>
    <w:p w14:paraId="791E907D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</w:rPr>
      </w:pPr>
    </w:p>
    <w:p w14:paraId="249A1428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</w:rPr>
      </w:pPr>
    </w:p>
    <w:p w14:paraId="1568A7B7" w14:textId="5B6A945E" w:rsidR="00F77C34" w:rsidRPr="00F77C34" w:rsidRDefault="009D324B" w:rsidP="0043703B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tab/>
      </w:r>
      <w:r w:rsidRPr="008A5803">
        <w:rPr>
          <w:rFonts w:ascii="Century Gothic" w:hAnsi="Century Gothic"/>
          <w:b/>
          <w:bCs/>
          <w:sz w:val="20"/>
          <w:szCs w:val="20"/>
        </w:rPr>
        <w:t>*</w:t>
      </w:r>
      <w:r w:rsidR="00F77C34">
        <w:rPr>
          <w:rFonts w:ascii="Century Gothic" w:hAnsi="Century Gothic"/>
          <w:b/>
          <w:bCs/>
          <w:sz w:val="20"/>
          <w:szCs w:val="20"/>
        </w:rPr>
        <w:t>2017:</w:t>
      </w:r>
      <w:r w:rsidR="00F77C34">
        <w:rPr>
          <w:rFonts w:ascii="Century Gothic" w:hAnsi="Century Gothic"/>
          <w:sz w:val="20"/>
          <w:szCs w:val="20"/>
        </w:rPr>
        <w:t xml:space="preserve"> D</w:t>
      </w:r>
      <w:r w:rsidR="00F77C34" w:rsidRPr="00F77C34">
        <w:rPr>
          <w:rFonts w:ascii="Century Gothic" w:hAnsi="Century Gothic"/>
          <w:sz w:val="20"/>
          <w:szCs w:val="20"/>
        </w:rPr>
        <w:t>entro de los cuales</w:t>
      </w:r>
      <w:r w:rsidR="00F77C34">
        <w:rPr>
          <w:rFonts w:ascii="Century Gothic" w:hAnsi="Century Gothic"/>
          <w:b/>
          <w:bCs/>
          <w:sz w:val="20"/>
          <w:szCs w:val="20"/>
        </w:rPr>
        <w:t xml:space="preserve"> 1</w:t>
      </w:r>
      <w:r w:rsidR="00F77C34">
        <w:rPr>
          <w:rFonts w:ascii="Century Gothic" w:hAnsi="Century Gothic"/>
          <w:sz w:val="20"/>
          <w:szCs w:val="20"/>
        </w:rPr>
        <w:t xml:space="preserve"> expediente </w:t>
      </w:r>
      <w:r w:rsidR="009E23C6">
        <w:rPr>
          <w:rFonts w:ascii="Century Gothic" w:hAnsi="Century Gothic"/>
          <w:sz w:val="20"/>
          <w:szCs w:val="20"/>
        </w:rPr>
        <w:t>está</w:t>
      </w:r>
      <w:r w:rsidR="00F77C34">
        <w:rPr>
          <w:rFonts w:ascii="Century Gothic" w:hAnsi="Century Gothic"/>
          <w:sz w:val="20"/>
          <w:szCs w:val="20"/>
        </w:rPr>
        <w:t xml:space="preserve"> en sentencia firme y en fase de cumplimiento</w:t>
      </w:r>
    </w:p>
    <w:p w14:paraId="263E4EA6" w14:textId="1CFF5AB3" w:rsidR="009D324B" w:rsidRPr="008A5803" w:rsidRDefault="00F77C34" w:rsidP="0043703B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  <w:t>*</w:t>
      </w:r>
      <w:r w:rsidR="009D324B" w:rsidRPr="008A5803">
        <w:rPr>
          <w:rFonts w:ascii="Century Gothic" w:hAnsi="Century Gothic"/>
          <w:b/>
          <w:bCs/>
          <w:sz w:val="20"/>
          <w:szCs w:val="20"/>
        </w:rPr>
        <w:t xml:space="preserve">2018: </w:t>
      </w:r>
      <w:r w:rsidR="009D324B" w:rsidRPr="008A5803">
        <w:rPr>
          <w:rFonts w:ascii="Century Gothic" w:hAnsi="Century Gothic"/>
          <w:sz w:val="20"/>
          <w:szCs w:val="20"/>
        </w:rPr>
        <w:t>Dentro de los cuales</w:t>
      </w:r>
      <w:r w:rsidR="00557CFA" w:rsidRPr="008A5803">
        <w:rPr>
          <w:rFonts w:ascii="Century Gothic" w:hAnsi="Century Gothic"/>
          <w:sz w:val="20"/>
          <w:szCs w:val="20"/>
        </w:rPr>
        <w:t xml:space="preserve"> </w:t>
      </w:r>
      <w:r w:rsidR="009D324B" w:rsidRPr="008A5803">
        <w:rPr>
          <w:rFonts w:ascii="Century Gothic" w:hAnsi="Century Gothic"/>
          <w:b/>
          <w:bCs/>
          <w:sz w:val="20"/>
          <w:szCs w:val="20"/>
        </w:rPr>
        <w:t>5</w:t>
      </w:r>
      <w:r w:rsidR="009D324B" w:rsidRPr="008A5803">
        <w:rPr>
          <w:rFonts w:ascii="Century Gothic" w:hAnsi="Century Gothic"/>
          <w:sz w:val="20"/>
          <w:szCs w:val="20"/>
        </w:rPr>
        <w:t xml:space="preserve"> expedientes </w:t>
      </w:r>
      <w:r w:rsidR="00557CFA" w:rsidRPr="008A5803">
        <w:rPr>
          <w:rFonts w:ascii="Century Gothic" w:hAnsi="Century Gothic"/>
          <w:sz w:val="20"/>
          <w:szCs w:val="20"/>
        </w:rPr>
        <w:t xml:space="preserve">están en </w:t>
      </w:r>
      <w:r w:rsidR="009D324B" w:rsidRPr="008A5803">
        <w:rPr>
          <w:rFonts w:ascii="Century Gothic" w:hAnsi="Century Gothic"/>
          <w:sz w:val="20"/>
          <w:szCs w:val="20"/>
        </w:rPr>
        <w:t>sentencia firme</w:t>
      </w:r>
      <w:r w:rsidR="00551C48" w:rsidRPr="008A5803">
        <w:rPr>
          <w:rFonts w:ascii="Century Gothic" w:hAnsi="Century Gothic"/>
          <w:sz w:val="20"/>
          <w:szCs w:val="20"/>
        </w:rPr>
        <w:t xml:space="preserve"> y en fase de cumplimiento</w:t>
      </w:r>
    </w:p>
    <w:p w14:paraId="4604090A" w14:textId="30708D7F" w:rsidR="00711160" w:rsidRPr="008A5803" w:rsidRDefault="009D324B" w:rsidP="0043703B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20"/>
          <w:szCs w:val="20"/>
        </w:rPr>
      </w:pPr>
      <w:r w:rsidRPr="008A5803">
        <w:rPr>
          <w:rFonts w:ascii="Century Gothic" w:hAnsi="Century Gothic"/>
          <w:sz w:val="20"/>
          <w:szCs w:val="20"/>
        </w:rPr>
        <w:tab/>
        <w:t>*</w:t>
      </w:r>
      <w:r w:rsidRPr="008A5803">
        <w:rPr>
          <w:rFonts w:ascii="Century Gothic" w:hAnsi="Century Gothic"/>
          <w:b/>
          <w:bCs/>
          <w:sz w:val="20"/>
          <w:szCs w:val="20"/>
        </w:rPr>
        <w:t>2019:</w:t>
      </w:r>
      <w:r w:rsidRPr="008A5803">
        <w:rPr>
          <w:rFonts w:ascii="Century Gothic" w:hAnsi="Century Gothic"/>
          <w:sz w:val="20"/>
          <w:szCs w:val="20"/>
        </w:rPr>
        <w:t xml:space="preserve"> Dentro de los cuales</w:t>
      </w:r>
      <w:r w:rsidR="00AB6B2D">
        <w:rPr>
          <w:rFonts w:ascii="Century Gothic" w:hAnsi="Century Gothic"/>
          <w:sz w:val="20"/>
          <w:szCs w:val="20"/>
        </w:rPr>
        <w:t xml:space="preserve"> </w:t>
      </w:r>
      <w:r w:rsidR="00AB6B2D">
        <w:rPr>
          <w:rFonts w:ascii="Century Gothic" w:hAnsi="Century Gothic"/>
          <w:b/>
          <w:bCs/>
          <w:sz w:val="20"/>
          <w:szCs w:val="20"/>
        </w:rPr>
        <w:t>11</w:t>
      </w:r>
      <w:r w:rsidRPr="008A5803">
        <w:rPr>
          <w:rFonts w:ascii="Century Gothic" w:hAnsi="Century Gothic"/>
          <w:sz w:val="20"/>
          <w:szCs w:val="20"/>
        </w:rPr>
        <w:t xml:space="preserve"> expedientes</w:t>
      </w:r>
      <w:r w:rsidR="00557CFA" w:rsidRPr="008A5803">
        <w:rPr>
          <w:rFonts w:ascii="Century Gothic" w:hAnsi="Century Gothic"/>
          <w:sz w:val="20"/>
          <w:szCs w:val="20"/>
        </w:rPr>
        <w:t xml:space="preserve"> están en</w:t>
      </w:r>
      <w:r w:rsidRPr="008A5803">
        <w:rPr>
          <w:rFonts w:ascii="Century Gothic" w:hAnsi="Century Gothic"/>
          <w:sz w:val="20"/>
          <w:szCs w:val="20"/>
        </w:rPr>
        <w:t xml:space="preserve"> sentencia firme</w:t>
      </w:r>
      <w:r w:rsidR="00551C48" w:rsidRPr="008A5803">
        <w:rPr>
          <w:rFonts w:ascii="Century Gothic" w:hAnsi="Century Gothic"/>
          <w:sz w:val="20"/>
          <w:szCs w:val="20"/>
        </w:rPr>
        <w:t xml:space="preserve"> y en fase de cumplimiento</w:t>
      </w:r>
      <w:r w:rsidR="00F42481">
        <w:rPr>
          <w:rFonts w:ascii="Century Gothic" w:hAnsi="Century Gothic"/>
          <w:sz w:val="20"/>
          <w:szCs w:val="20"/>
        </w:rPr>
        <w:t xml:space="preserve"> </w:t>
      </w:r>
      <w:r w:rsidRPr="008A5803">
        <w:rPr>
          <w:rFonts w:ascii="Century Gothic" w:hAnsi="Century Gothic"/>
          <w:sz w:val="20"/>
          <w:szCs w:val="20"/>
        </w:rPr>
        <w:t xml:space="preserve">y </w:t>
      </w:r>
      <w:r w:rsidRPr="008A5803">
        <w:rPr>
          <w:rFonts w:ascii="Century Gothic" w:hAnsi="Century Gothic"/>
          <w:b/>
          <w:bCs/>
          <w:sz w:val="20"/>
          <w:szCs w:val="20"/>
        </w:rPr>
        <w:t>1</w:t>
      </w:r>
      <w:r w:rsidR="0043703B" w:rsidRPr="008A5803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8A5803">
        <w:rPr>
          <w:rFonts w:ascii="Century Gothic" w:hAnsi="Century Gothic"/>
          <w:sz w:val="20"/>
          <w:szCs w:val="20"/>
        </w:rPr>
        <w:t xml:space="preserve">excusa. </w:t>
      </w:r>
    </w:p>
    <w:p w14:paraId="742D1547" w14:textId="7C5EBEEA" w:rsidR="00E739CF" w:rsidRPr="00CD7498" w:rsidRDefault="009D324B" w:rsidP="00CD7498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b/>
          <w:bCs/>
          <w:sz w:val="20"/>
          <w:szCs w:val="20"/>
        </w:rPr>
      </w:pPr>
      <w:r w:rsidRPr="008A5803">
        <w:rPr>
          <w:rFonts w:ascii="Century Gothic" w:hAnsi="Century Gothic"/>
          <w:sz w:val="20"/>
          <w:szCs w:val="20"/>
        </w:rPr>
        <w:tab/>
      </w:r>
      <w:r w:rsidRPr="008A5803">
        <w:rPr>
          <w:rFonts w:ascii="Century Gothic" w:hAnsi="Century Gothic"/>
          <w:b/>
          <w:bCs/>
          <w:sz w:val="20"/>
          <w:szCs w:val="20"/>
        </w:rPr>
        <w:t>*2020</w:t>
      </w:r>
      <w:r w:rsidRPr="008A5803">
        <w:rPr>
          <w:rFonts w:ascii="Century Gothic" w:hAnsi="Century Gothic"/>
          <w:sz w:val="20"/>
          <w:szCs w:val="20"/>
        </w:rPr>
        <w:t xml:space="preserve">: </w:t>
      </w:r>
      <w:r w:rsidR="0043703B" w:rsidRPr="008A5803">
        <w:rPr>
          <w:rFonts w:ascii="Century Gothic" w:hAnsi="Century Gothic"/>
          <w:sz w:val="20"/>
          <w:szCs w:val="20"/>
        </w:rPr>
        <w:t xml:space="preserve">dentro de los cuales </w:t>
      </w:r>
      <w:r w:rsidR="00065BB4">
        <w:rPr>
          <w:rFonts w:ascii="Century Gothic" w:hAnsi="Century Gothic"/>
          <w:b/>
          <w:bCs/>
          <w:sz w:val="20"/>
          <w:szCs w:val="20"/>
        </w:rPr>
        <w:t>6</w:t>
      </w:r>
      <w:r w:rsidR="00CD749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3703B" w:rsidRPr="008A5803">
        <w:rPr>
          <w:rFonts w:ascii="Century Gothic" w:hAnsi="Century Gothic"/>
          <w:sz w:val="20"/>
          <w:szCs w:val="20"/>
        </w:rPr>
        <w:t xml:space="preserve">expedientes </w:t>
      </w:r>
      <w:r w:rsidR="00557CFA" w:rsidRPr="008A5803">
        <w:rPr>
          <w:rFonts w:ascii="Century Gothic" w:hAnsi="Century Gothic"/>
          <w:sz w:val="20"/>
          <w:szCs w:val="20"/>
        </w:rPr>
        <w:t xml:space="preserve">están en </w:t>
      </w:r>
      <w:r w:rsidR="0043703B" w:rsidRPr="008A5803">
        <w:rPr>
          <w:rFonts w:ascii="Century Gothic" w:hAnsi="Century Gothic"/>
          <w:sz w:val="20"/>
          <w:szCs w:val="20"/>
        </w:rPr>
        <w:t>sentencia firme</w:t>
      </w:r>
      <w:r w:rsidR="00551C48" w:rsidRPr="008A5803">
        <w:rPr>
          <w:rFonts w:ascii="Century Gothic" w:hAnsi="Century Gothic"/>
          <w:sz w:val="20"/>
          <w:szCs w:val="20"/>
        </w:rPr>
        <w:t xml:space="preserve"> y en fase de cumplimiento</w:t>
      </w:r>
      <w:r w:rsidR="004C3FF5">
        <w:rPr>
          <w:rFonts w:ascii="Century Gothic" w:hAnsi="Century Gothic"/>
          <w:sz w:val="20"/>
          <w:szCs w:val="20"/>
        </w:rPr>
        <w:t xml:space="preserve"> </w:t>
      </w:r>
      <w:r w:rsidR="0043703B" w:rsidRPr="008A5803">
        <w:rPr>
          <w:rFonts w:ascii="Century Gothic" w:hAnsi="Century Gothic"/>
          <w:sz w:val="20"/>
          <w:szCs w:val="20"/>
        </w:rPr>
        <w:t xml:space="preserve">y </w:t>
      </w:r>
      <w:r w:rsidR="0043703B" w:rsidRPr="008A5803">
        <w:rPr>
          <w:rFonts w:ascii="Century Gothic" w:hAnsi="Century Gothic"/>
          <w:b/>
          <w:bCs/>
          <w:sz w:val="20"/>
          <w:szCs w:val="20"/>
        </w:rPr>
        <w:t>1</w:t>
      </w:r>
      <w:r w:rsidR="0043703B" w:rsidRPr="008A5803">
        <w:rPr>
          <w:rFonts w:ascii="Century Gothic" w:hAnsi="Century Gothic"/>
          <w:sz w:val="20"/>
          <w:szCs w:val="20"/>
        </w:rPr>
        <w:t xml:space="preserve"> acumulación</w:t>
      </w:r>
      <w:r w:rsidR="00CD7498" w:rsidRPr="00065BB4">
        <w:rPr>
          <w:rFonts w:ascii="Century Gothic" w:hAnsi="Century Gothic"/>
          <w:sz w:val="20"/>
          <w:szCs w:val="20"/>
        </w:rPr>
        <w:t xml:space="preserve">, </w:t>
      </w:r>
      <w:r w:rsidR="00673D99">
        <w:rPr>
          <w:rFonts w:ascii="Century Gothic" w:hAnsi="Century Gothic"/>
          <w:b/>
          <w:bCs/>
          <w:sz w:val="20"/>
          <w:szCs w:val="20"/>
        </w:rPr>
        <w:t>5</w:t>
      </w:r>
      <w:r w:rsidR="00CD7498" w:rsidRPr="00065BB4">
        <w:rPr>
          <w:rFonts w:ascii="Century Gothic" w:hAnsi="Century Gothic"/>
          <w:sz w:val="20"/>
          <w:szCs w:val="20"/>
        </w:rPr>
        <w:t xml:space="preserve"> amparo </w:t>
      </w:r>
      <w:r w:rsidR="00000A45" w:rsidRPr="00065BB4">
        <w:rPr>
          <w:rFonts w:ascii="Century Gothic" w:hAnsi="Century Gothic"/>
          <w:sz w:val="20"/>
          <w:szCs w:val="20"/>
        </w:rPr>
        <w:t>in</w:t>
      </w:r>
      <w:r w:rsidR="00CD7498" w:rsidRPr="00065BB4">
        <w:rPr>
          <w:rFonts w:ascii="Century Gothic" w:hAnsi="Century Gothic"/>
          <w:sz w:val="20"/>
          <w:szCs w:val="20"/>
        </w:rPr>
        <w:t>directo</w:t>
      </w:r>
      <w:r w:rsidR="0043703B" w:rsidRPr="00065BB4">
        <w:rPr>
          <w:rFonts w:ascii="Century Gothic" w:hAnsi="Century Gothic"/>
          <w:sz w:val="20"/>
          <w:szCs w:val="20"/>
        </w:rPr>
        <w:t>.</w:t>
      </w:r>
      <w:r w:rsidR="00E739CF">
        <w:rPr>
          <w:rFonts w:ascii="Century Gothic" w:hAnsi="Century Gothic"/>
          <w:sz w:val="20"/>
          <w:szCs w:val="20"/>
        </w:rPr>
        <w:t xml:space="preserve">  </w:t>
      </w:r>
    </w:p>
    <w:p w14:paraId="612FD5C3" w14:textId="0894677D" w:rsidR="00E739CF" w:rsidRDefault="00E739CF" w:rsidP="00E739C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8A5803">
        <w:rPr>
          <w:rFonts w:ascii="Century Gothic" w:hAnsi="Century Gothic"/>
          <w:b/>
          <w:bCs/>
          <w:sz w:val="20"/>
          <w:szCs w:val="20"/>
        </w:rPr>
        <w:t>*202</w:t>
      </w:r>
      <w:r>
        <w:rPr>
          <w:rFonts w:ascii="Century Gothic" w:hAnsi="Century Gothic"/>
          <w:b/>
          <w:bCs/>
          <w:sz w:val="20"/>
          <w:szCs w:val="20"/>
        </w:rPr>
        <w:t>1</w:t>
      </w:r>
      <w:r w:rsidRPr="008A5803">
        <w:rPr>
          <w:rFonts w:ascii="Century Gothic" w:hAnsi="Century Gothic"/>
          <w:sz w:val="20"/>
          <w:szCs w:val="20"/>
        </w:rPr>
        <w:t xml:space="preserve">: </w:t>
      </w:r>
      <w:r w:rsidRPr="00E739CF">
        <w:rPr>
          <w:rFonts w:ascii="Century Gothic" w:hAnsi="Century Gothic"/>
          <w:b/>
          <w:bCs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 xml:space="preserve"> e</w:t>
      </w:r>
      <w:r w:rsidR="00DD1D05">
        <w:rPr>
          <w:rFonts w:ascii="Century Gothic" w:hAnsi="Century Gothic"/>
          <w:sz w:val="20"/>
          <w:szCs w:val="20"/>
        </w:rPr>
        <w:t>x</w:t>
      </w:r>
      <w:r>
        <w:rPr>
          <w:rFonts w:ascii="Century Gothic" w:hAnsi="Century Gothic"/>
          <w:sz w:val="20"/>
          <w:szCs w:val="20"/>
        </w:rPr>
        <w:t>cusas</w:t>
      </w:r>
      <w:r w:rsidRPr="008A5803">
        <w:rPr>
          <w:rFonts w:ascii="Century Gothic" w:hAnsi="Century Gothic"/>
          <w:sz w:val="20"/>
          <w:szCs w:val="20"/>
        </w:rPr>
        <w:t>.</w:t>
      </w:r>
    </w:p>
    <w:p w14:paraId="7A5561CF" w14:textId="03288238" w:rsidR="0043703B" w:rsidRDefault="0043703B" w:rsidP="0043703B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20"/>
          <w:szCs w:val="20"/>
        </w:rPr>
      </w:pPr>
    </w:p>
    <w:p w14:paraId="3AEB3EAC" w14:textId="77777777" w:rsidR="00711160" w:rsidRPr="00A77D0E" w:rsidRDefault="00711160" w:rsidP="00F9199C">
      <w:pPr>
        <w:pStyle w:val="Sinespaciado"/>
        <w:rPr>
          <w:rFonts w:ascii="Century Gothic" w:hAnsi="Century Gothic"/>
          <w:b/>
          <w:bCs/>
        </w:rPr>
      </w:pPr>
    </w:p>
    <w:p w14:paraId="6DD02D24" w14:textId="56133318" w:rsidR="00711160" w:rsidRPr="008A5803" w:rsidRDefault="00711160" w:rsidP="00F9199C">
      <w:pPr>
        <w:pStyle w:val="Sinespaciado"/>
        <w:rPr>
          <w:rFonts w:ascii="Century Gothic" w:hAnsi="Century Gothic"/>
          <w:sz w:val="21"/>
          <w:szCs w:val="21"/>
        </w:rPr>
      </w:pPr>
      <w:r w:rsidRPr="008A5803">
        <w:rPr>
          <w:rFonts w:ascii="Century Gothic" w:hAnsi="Century Gothic"/>
          <w:sz w:val="21"/>
          <w:szCs w:val="21"/>
        </w:rPr>
        <w:t xml:space="preserve">Fecha de actualización: </w:t>
      </w:r>
      <w:r w:rsidR="00803105">
        <w:rPr>
          <w:rFonts w:ascii="Century Gothic" w:hAnsi="Century Gothic"/>
          <w:sz w:val="21"/>
          <w:szCs w:val="21"/>
        </w:rPr>
        <w:t>0</w:t>
      </w:r>
      <w:r w:rsidR="00C048A8">
        <w:rPr>
          <w:rFonts w:ascii="Century Gothic" w:hAnsi="Century Gothic"/>
          <w:sz w:val="21"/>
          <w:szCs w:val="21"/>
        </w:rPr>
        <w:t>3</w:t>
      </w:r>
      <w:r w:rsidR="0043703B" w:rsidRPr="008A5803">
        <w:rPr>
          <w:rFonts w:ascii="Century Gothic" w:hAnsi="Century Gothic"/>
          <w:sz w:val="21"/>
          <w:szCs w:val="21"/>
        </w:rPr>
        <w:t xml:space="preserve"> de </w:t>
      </w:r>
      <w:r w:rsidR="00C048A8">
        <w:rPr>
          <w:rFonts w:ascii="Century Gothic" w:hAnsi="Century Gothic"/>
          <w:sz w:val="21"/>
          <w:szCs w:val="21"/>
        </w:rPr>
        <w:t>enero</w:t>
      </w:r>
      <w:r w:rsidR="0043703B" w:rsidRPr="008A5803">
        <w:rPr>
          <w:rFonts w:ascii="Century Gothic" w:hAnsi="Century Gothic"/>
          <w:sz w:val="21"/>
          <w:szCs w:val="21"/>
        </w:rPr>
        <w:t xml:space="preserve"> de 202</w:t>
      </w:r>
      <w:r w:rsidR="00D72A3F">
        <w:rPr>
          <w:rFonts w:ascii="Century Gothic" w:hAnsi="Century Gothic"/>
          <w:sz w:val="21"/>
          <w:szCs w:val="21"/>
        </w:rPr>
        <w:t>2</w:t>
      </w:r>
      <w:r w:rsidR="0043703B" w:rsidRPr="008A5803">
        <w:rPr>
          <w:rFonts w:ascii="Century Gothic" w:hAnsi="Century Gothic"/>
          <w:sz w:val="21"/>
          <w:szCs w:val="21"/>
        </w:rPr>
        <w:t xml:space="preserve"> </w:t>
      </w:r>
    </w:p>
    <w:p w14:paraId="6660A40E" w14:textId="546E5E73" w:rsidR="00711160" w:rsidRPr="008A5803" w:rsidRDefault="00711160" w:rsidP="00F9199C">
      <w:pPr>
        <w:pStyle w:val="Sinespaciado"/>
        <w:rPr>
          <w:rFonts w:ascii="Century Gothic" w:hAnsi="Century Gothic"/>
          <w:sz w:val="21"/>
          <w:szCs w:val="21"/>
        </w:rPr>
      </w:pPr>
      <w:r w:rsidRPr="008A5803">
        <w:rPr>
          <w:rFonts w:ascii="Century Gothic" w:hAnsi="Century Gothic"/>
          <w:sz w:val="21"/>
          <w:szCs w:val="21"/>
        </w:rPr>
        <w:t xml:space="preserve">Actualizado: </w:t>
      </w:r>
      <w:r w:rsidR="00C048A8">
        <w:rPr>
          <w:rFonts w:ascii="Century Gothic" w:hAnsi="Century Gothic"/>
          <w:sz w:val="21"/>
          <w:szCs w:val="21"/>
        </w:rPr>
        <w:t>Cesar Adolfo Revilla Sánchez</w:t>
      </w:r>
    </w:p>
    <w:p w14:paraId="668BFB18" w14:textId="56E58BF8" w:rsidR="00B92D06" w:rsidRDefault="00711160" w:rsidP="00496A1A">
      <w:pPr>
        <w:pStyle w:val="Sinespaciado"/>
      </w:pPr>
      <w:r w:rsidRPr="008A5803">
        <w:rPr>
          <w:rFonts w:ascii="Century Gothic" w:hAnsi="Century Gothic"/>
          <w:sz w:val="21"/>
          <w:szCs w:val="21"/>
        </w:rPr>
        <w:t xml:space="preserve">Autorizado: </w:t>
      </w:r>
      <w:r w:rsidR="0043703B" w:rsidRPr="008A5803">
        <w:rPr>
          <w:rFonts w:ascii="Century Gothic" w:hAnsi="Century Gothic"/>
          <w:sz w:val="21"/>
          <w:szCs w:val="21"/>
        </w:rPr>
        <w:t xml:space="preserve">Magistrada Sandra Luz Miranda Chuey </w:t>
      </w:r>
    </w:p>
    <w:sectPr w:rsidR="00B92D06" w:rsidSect="00F9199C">
      <w:headerReference w:type="default" r:id="rId6"/>
      <w:footerReference w:type="default" r:id="rId7"/>
      <w:pgSz w:w="12240" w:h="15840"/>
      <w:pgMar w:top="1418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4A79" w14:textId="77777777" w:rsidR="00E336E6" w:rsidRDefault="00E336E6">
      <w:pPr>
        <w:spacing w:after="0" w:line="240" w:lineRule="auto"/>
      </w:pPr>
      <w:r>
        <w:separator/>
      </w:r>
    </w:p>
  </w:endnote>
  <w:endnote w:type="continuationSeparator" w:id="0">
    <w:p w14:paraId="5F8EABBF" w14:textId="77777777" w:rsidR="00E336E6" w:rsidRDefault="00E3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3E37" w14:textId="77777777" w:rsidR="00766F69" w:rsidRDefault="00761E89" w:rsidP="00F9199C">
    <w:pPr>
      <w:pStyle w:val="Piedepgina"/>
      <w:ind w:left="-993"/>
    </w:pPr>
    <w:r>
      <w:rPr>
        <w:noProof/>
      </w:rPr>
      <w:drawing>
        <wp:inline distT="0" distB="0" distL="0" distR="0" wp14:anchorId="7395B9BB" wp14:editId="520331FE">
          <wp:extent cx="7449820" cy="341630"/>
          <wp:effectExtent l="0" t="0" r="0" b="127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82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9700" w14:textId="77777777" w:rsidR="00E336E6" w:rsidRDefault="00E336E6">
      <w:pPr>
        <w:spacing w:after="0" w:line="240" w:lineRule="auto"/>
      </w:pPr>
      <w:r>
        <w:separator/>
      </w:r>
    </w:p>
  </w:footnote>
  <w:footnote w:type="continuationSeparator" w:id="0">
    <w:p w14:paraId="16BFBB9A" w14:textId="77777777" w:rsidR="00E336E6" w:rsidRDefault="00E3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9A97" w14:textId="77777777" w:rsidR="003671F7" w:rsidRPr="003671F7" w:rsidRDefault="00761E89" w:rsidP="00F9199C">
    <w:pPr>
      <w:tabs>
        <w:tab w:val="left" w:pos="3525"/>
        <w:tab w:val="center" w:pos="3969"/>
      </w:tabs>
      <w:jc w:val="center"/>
      <w:rPr>
        <w:rFonts w:ascii="Century Gothic" w:hAnsi="Century Gothic"/>
        <w:i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D64039" wp14:editId="0D518821">
          <wp:simplePos x="0" y="0"/>
          <wp:positionH relativeFrom="column">
            <wp:posOffset>2338705</wp:posOffset>
          </wp:positionH>
          <wp:positionV relativeFrom="paragraph">
            <wp:posOffset>-449580</wp:posOffset>
          </wp:positionV>
          <wp:extent cx="1731010" cy="1133475"/>
          <wp:effectExtent l="0" t="0" r="0" b="0"/>
          <wp:wrapNone/>
          <wp:docPr id="19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0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B378AE" w14:textId="77777777" w:rsidR="009D6F69" w:rsidRDefault="00E336E6" w:rsidP="00F9199C">
    <w:pPr>
      <w:pStyle w:val="Encabezado"/>
      <w:jc w:val="center"/>
    </w:pPr>
  </w:p>
  <w:p w14:paraId="3129A5A5" w14:textId="77777777" w:rsidR="009D6F69" w:rsidRPr="0047631D" w:rsidRDefault="00E336E6" w:rsidP="009D6F69">
    <w:pPr>
      <w:pStyle w:val="Encabezado"/>
      <w:ind w:hanging="1560"/>
      <w:jc w:val="center"/>
      <w:rPr>
        <w:sz w:val="14"/>
        <w:szCs w:val="14"/>
      </w:rPr>
    </w:pPr>
  </w:p>
  <w:p w14:paraId="25C47D24" w14:textId="77777777" w:rsidR="00450FCA" w:rsidRPr="0047631D" w:rsidRDefault="00E336E6" w:rsidP="00450FCA">
    <w:pPr>
      <w:pStyle w:val="Encabezado"/>
      <w:ind w:hanging="142"/>
      <w:jc w:val="center"/>
      <w:rPr>
        <w:sz w:val="2"/>
        <w:szCs w:val="2"/>
      </w:rPr>
    </w:pPr>
  </w:p>
  <w:p w14:paraId="7E018B84" w14:textId="77777777" w:rsidR="009D6F69" w:rsidRPr="0047631D" w:rsidRDefault="00E336E6" w:rsidP="009D6F69">
    <w:pPr>
      <w:pStyle w:val="Encabezado"/>
      <w:ind w:hanging="1560"/>
      <w:jc w:val="center"/>
      <w:rPr>
        <w:sz w:val="2"/>
        <w:szCs w:val="2"/>
      </w:rPr>
    </w:pPr>
  </w:p>
  <w:p w14:paraId="1C52450F" w14:textId="77777777" w:rsidR="00E33D3F" w:rsidRPr="0047631D" w:rsidRDefault="00E336E6" w:rsidP="009D6F69">
    <w:pPr>
      <w:pStyle w:val="Encabezado"/>
      <w:ind w:hanging="1560"/>
      <w:jc w:val="center"/>
      <w:rPr>
        <w:i/>
        <w:i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E"/>
    <w:rsid w:val="00000A45"/>
    <w:rsid w:val="00023958"/>
    <w:rsid w:val="0004088B"/>
    <w:rsid w:val="00065BB4"/>
    <w:rsid w:val="000735F3"/>
    <w:rsid w:val="000C3837"/>
    <w:rsid w:val="000C6675"/>
    <w:rsid w:val="000D375D"/>
    <w:rsid w:val="000E1DA0"/>
    <w:rsid w:val="000E2708"/>
    <w:rsid w:val="00104F9B"/>
    <w:rsid w:val="001C600D"/>
    <w:rsid w:val="00254FE7"/>
    <w:rsid w:val="002550D3"/>
    <w:rsid w:val="0027700F"/>
    <w:rsid w:val="00282315"/>
    <w:rsid w:val="0029108E"/>
    <w:rsid w:val="00333B4F"/>
    <w:rsid w:val="00382CB7"/>
    <w:rsid w:val="0039616E"/>
    <w:rsid w:val="00432BC4"/>
    <w:rsid w:val="00432FF6"/>
    <w:rsid w:val="004343A2"/>
    <w:rsid w:val="0043703B"/>
    <w:rsid w:val="00470388"/>
    <w:rsid w:val="00472A20"/>
    <w:rsid w:val="00484766"/>
    <w:rsid w:val="00496A1A"/>
    <w:rsid w:val="004B26FE"/>
    <w:rsid w:val="004C3FF5"/>
    <w:rsid w:val="004D28FC"/>
    <w:rsid w:val="004E3904"/>
    <w:rsid w:val="004F307C"/>
    <w:rsid w:val="004F5002"/>
    <w:rsid w:val="00503642"/>
    <w:rsid w:val="00506852"/>
    <w:rsid w:val="00524155"/>
    <w:rsid w:val="005345E1"/>
    <w:rsid w:val="00551C48"/>
    <w:rsid w:val="00557CFA"/>
    <w:rsid w:val="00562F1D"/>
    <w:rsid w:val="00583D09"/>
    <w:rsid w:val="005954B5"/>
    <w:rsid w:val="005E2338"/>
    <w:rsid w:val="005E793A"/>
    <w:rsid w:val="00646F98"/>
    <w:rsid w:val="00673D99"/>
    <w:rsid w:val="006857C2"/>
    <w:rsid w:val="00711160"/>
    <w:rsid w:val="0075737D"/>
    <w:rsid w:val="00761E89"/>
    <w:rsid w:val="00771011"/>
    <w:rsid w:val="007C14F0"/>
    <w:rsid w:val="007E3079"/>
    <w:rsid w:val="00803105"/>
    <w:rsid w:val="00830B57"/>
    <w:rsid w:val="00836564"/>
    <w:rsid w:val="0088463D"/>
    <w:rsid w:val="008A5803"/>
    <w:rsid w:val="00912F59"/>
    <w:rsid w:val="0091507D"/>
    <w:rsid w:val="009633AB"/>
    <w:rsid w:val="00967330"/>
    <w:rsid w:val="00977C3A"/>
    <w:rsid w:val="009C5D6E"/>
    <w:rsid w:val="009D324B"/>
    <w:rsid w:val="009D6DC8"/>
    <w:rsid w:val="009E23C6"/>
    <w:rsid w:val="009E52B7"/>
    <w:rsid w:val="009E7DF6"/>
    <w:rsid w:val="00A039BE"/>
    <w:rsid w:val="00A30D7E"/>
    <w:rsid w:val="00A77D0E"/>
    <w:rsid w:val="00AB6B2D"/>
    <w:rsid w:val="00AE35AE"/>
    <w:rsid w:val="00AF14D6"/>
    <w:rsid w:val="00B847F9"/>
    <w:rsid w:val="00B92D06"/>
    <w:rsid w:val="00BA040B"/>
    <w:rsid w:val="00C048A8"/>
    <w:rsid w:val="00C04D62"/>
    <w:rsid w:val="00C169CD"/>
    <w:rsid w:val="00CA5B48"/>
    <w:rsid w:val="00CD7498"/>
    <w:rsid w:val="00CE6A91"/>
    <w:rsid w:val="00D266D3"/>
    <w:rsid w:val="00D72A3F"/>
    <w:rsid w:val="00D744E5"/>
    <w:rsid w:val="00D77184"/>
    <w:rsid w:val="00D929B6"/>
    <w:rsid w:val="00DA7889"/>
    <w:rsid w:val="00DB1B11"/>
    <w:rsid w:val="00DD1D05"/>
    <w:rsid w:val="00DF4A35"/>
    <w:rsid w:val="00E27114"/>
    <w:rsid w:val="00E336E6"/>
    <w:rsid w:val="00E3440E"/>
    <w:rsid w:val="00E739CF"/>
    <w:rsid w:val="00E7487E"/>
    <w:rsid w:val="00E9676F"/>
    <w:rsid w:val="00E973B5"/>
    <w:rsid w:val="00EA6469"/>
    <w:rsid w:val="00EA7D10"/>
    <w:rsid w:val="00EE49E2"/>
    <w:rsid w:val="00F11EB5"/>
    <w:rsid w:val="00F135A3"/>
    <w:rsid w:val="00F42481"/>
    <w:rsid w:val="00F655DD"/>
    <w:rsid w:val="00F77C34"/>
    <w:rsid w:val="00F9199C"/>
    <w:rsid w:val="00FA4109"/>
    <w:rsid w:val="00FA70BC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9EBB"/>
  <w15:chartTrackingRefBased/>
  <w15:docId w15:val="{F463683D-07A6-4323-BEF0-C02542E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D0E"/>
  </w:style>
  <w:style w:type="paragraph" w:styleId="Piedepgina">
    <w:name w:val="footer"/>
    <w:basedOn w:val="Normal"/>
    <w:link w:val="PiedepginaCar"/>
    <w:uiPriority w:val="99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0E"/>
  </w:style>
  <w:style w:type="paragraph" w:customStyle="1" w:styleId="xmsonormal">
    <w:name w:val="x_msonormal"/>
    <w:basedOn w:val="Normal"/>
    <w:rsid w:val="00A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A77D0E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A77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A7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6">
    <w:name w:val="List Table 6 Colorful Accent 6"/>
    <w:basedOn w:val="Tablanormal"/>
    <w:uiPriority w:val="51"/>
    <w:rsid w:val="00B92D0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aguirre</dc:creator>
  <cp:keywords/>
  <dc:description/>
  <cp:lastModifiedBy>marcela aguirre</cp:lastModifiedBy>
  <cp:revision>2</cp:revision>
  <cp:lastPrinted>2021-11-03T21:25:00Z</cp:lastPrinted>
  <dcterms:created xsi:type="dcterms:W3CDTF">2022-01-06T19:19:00Z</dcterms:created>
  <dcterms:modified xsi:type="dcterms:W3CDTF">2022-01-06T19:19:00Z</dcterms:modified>
</cp:coreProperties>
</file>