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5322" w14:textId="77777777" w:rsidR="00310527" w:rsidRDefault="00310527" w:rsidP="00CB62B5">
      <w:pPr>
        <w:spacing w:after="0" w:line="360" w:lineRule="auto"/>
        <w:rPr>
          <w:rFonts w:ascii="Century Gothic" w:hAnsi="Century Gothic"/>
          <w:b/>
        </w:rPr>
      </w:pPr>
    </w:p>
    <w:p w14:paraId="65F23211" w14:textId="77777777" w:rsidR="00B94BC3" w:rsidRPr="00BC5CA0" w:rsidRDefault="00B94BC3" w:rsidP="00B94BC3">
      <w:pPr>
        <w:spacing w:after="0" w:line="360" w:lineRule="auto"/>
        <w:jc w:val="center"/>
        <w:rPr>
          <w:rFonts w:ascii="Century Gothic" w:hAnsi="Century Gothic"/>
          <w:b/>
        </w:rPr>
      </w:pPr>
      <w:r w:rsidRPr="00BC5CA0">
        <w:rPr>
          <w:rFonts w:ascii="Century Gothic" w:hAnsi="Century Gothic"/>
          <w:b/>
        </w:rPr>
        <w:t xml:space="preserve">Artículo 34 de la Ley de Acceso a la Información Pública </w:t>
      </w:r>
    </w:p>
    <w:p w14:paraId="1777939D" w14:textId="77777777" w:rsidR="0042391D" w:rsidRDefault="00B94BC3" w:rsidP="00037446">
      <w:pPr>
        <w:spacing w:after="0" w:line="360" w:lineRule="auto"/>
        <w:jc w:val="center"/>
        <w:rPr>
          <w:rFonts w:ascii="Century Gothic" w:hAnsi="Century Gothic"/>
          <w:b/>
        </w:rPr>
      </w:pPr>
      <w:r w:rsidRPr="00BC5CA0">
        <w:rPr>
          <w:rFonts w:ascii="Century Gothic" w:hAnsi="Century Gothic"/>
          <w:b/>
        </w:rPr>
        <w:t>para el Estado de Coahuila</w:t>
      </w:r>
    </w:p>
    <w:p w14:paraId="6166B4EA" w14:textId="77777777" w:rsidR="00037446" w:rsidRPr="00037446" w:rsidRDefault="00037446" w:rsidP="00037446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35A13569" w14:textId="15268ECB" w:rsidR="009C24A4" w:rsidRDefault="00B94BC3" w:rsidP="009C24A4">
      <w:pPr>
        <w:spacing w:after="0" w:line="360" w:lineRule="auto"/>
        <w:ind w:right="-376"/>
        <w:jc w:val="both"/>
        <w:rPr>
          <w:rFonts w:ascii="Century Gothic" w:hAnsi="Century Gothic"/>
          <w:sz w:val="21"/>
          <w:szCs w:val="21"/>
        </w:rPr>
      </w:pPr>
      <w:r w:rsidRPr="00BC5CA0">
        <w:rPr>
          <w:rFonts w:ascii="Century Gothic" w:hAnsi="Century Gothic"/>
          <w:b/>
        </w:rPr>
        <w:t>Fracción VII.-</w:t>
      </w:r>
      <w:r w:rsidRPr="00BC5CA0">
        <w:rPr>
          <w:rFonts w:ascii="Century Gothic" w:hAnsi="Century Gothic"/>
        </w:rPr>
        <w:t xml:space="preserve"> Agenda de audiencias a realizarse, incluyendo número de expediente, nombre de las partes, fecha, hora, y juzgado en que se desahogará</w:t>
      </w:r>
      <w:r w:rsidRPr="00BC5CA0">
        <w:rPr>
          <w:rFonts w:ascii="Century Gothic" w:hAnsi="Century Gothic"/>
          <w:sz w:val="21"/>
          <w:szCs w:val="21"/>
        </w:rPr>
        <w:t>;</w:t>
      </w:r>
    </w:p>
    <w:p w14:paraId="0340C7F5" w14:textId="77777777" w:rsidR="00CB62B5" w:rsidRPr="009C24A4" w:rsidRDefault="00CB62B5" w:rsidP="009C24A4">
      <w:pPr>
        <w:spacing w:after="0" w:line="360" w:lineRule="auto"/>
        <w:ind w:right="-376"/>
        <w:jc w:val="both"/>
        <w:rPr>
          <w:rFonts w:ascii="Century Gothic" w:hAnsi="Century Gothic"/>
          <w:sz w:val="21"/>
          <w:szCs w:val="21"/>
        </w:rPr>
      </w:pPr>
    </w:p>
    <w:p w14:paraId="048ADFAE" w14:textId="36AB90E3" w:rsidR="00037446" w:rsidRPr="00037446" w:rsidRDefault="00CB62B5" w:rsidP="00037446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19"/>
          <w:szCs w:val="19"/>
        </w:rPr>
      </w:pPr>
      <w:r>
        <w:rPr>
          <w:rFonts w:ascii="Century Gothic" w:hAnsi="Century Gothic" w:cs="Calibri"/>
          <w:b/>
          <w:color w:val="000000"/>
          <w:sz w:val="19"/>
          <w:szCs w:val="19"/>
        </w:rPr>
        <w:t xml:space="preserve">Agosto </w:t>
      </w:r>
      <w:r w:rsidR="00594240" w:rsidRPr="00594240">
        <w:rPr>
          <w:rFonts w:ascii="Century Gothic" w:hAnsi="Century Gothic" w:cs="Calibri"/>
          <w:b/>
          <w:color w:val="000000"/>
          <w:sz w:val="19"/>
          <w:szCs w:val="19"/>
        </w:rPr>
        <w:t>20</w:t>
      </w:r>
      <w:r w:rsidR="005D5D35">
        <w:rPr>
          <w:rFonts w:ascii="Century Gothic" w:hAnsi="Century Gothic" w:cs="Calibri"/>
          <w:b/>
          <w:color w:val="000000"/>
          <w:sz w:val="19"/>
          <w:szCs w:val="19"/>
        </w:rPr>
        <w:t>2</w:t>
      </w:r>
      <w:r w:rsidR="00EF1246">
        <w:rPr>
          <w:rFonts w:ascii="Century Gothic" w:hAnsi="Century Gothic" w:cs="Calibri"/>
          <w:b/>
          <w:color w:val="000000"/>
          <w:sz w:val="19"/>
          <w:szCs w:val="19"/>
        </w:rPr>
        <w:t xml:space="preserve">1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1"/>
        <w:gridCol w:w="1543"/>
        <w:gridCol w:w="1968"/>
        <w:gridCol w:w="1428"/>
        <w:gridCol w:w="1040"/>
        <w:gridCol w:w="1843"/>
      </w:tblGrid>
      <w:tr w:rsidR="00B94BC3" w:rsidRPr="00570764" w14:paraId="6EC5EF3B" w14:textId="77777777" w:rsidTr="00713B77">
        <w:trPr>
          <w:trHeight w:val="308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3C437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Número de Expediente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B600D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Demandante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0A60A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Demandado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ECD3D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Fecha de Desahogo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45D72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1D8C6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Sala Solicitante</w:t>
            </w:r>
          </w:p>
        </w:tc>
      </w:tr>
      <w:tr w:rsidR="00CC2F1D" w:rsidRPr="000C3E30" w14:paraId="171CBE90" w14:textId="77777777" w:rsidTr="00713B77">
        <w:trPr>
          <w:trHeight w:val="328"/>
        </w:trPr>
        <w:tc>
          <w:tcPr>
            <w:tcW w:w="1671" w:type="dxa"/>
            <w:shd w:val="clear" w:color="auto" w:fill="auto"/>
            <w:vAlign w:val="center"/>
          </w:tcPr>
          <w:p w14:paraId="3A779954" w14:textId="6B2AE7A6" w:rsidR="00CC2F1D" w:rsidRPr="00D178B9" w:rsidRDefault="00CC2F1D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FA/030/2021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941FEC3" w14:textId="7365733C" w:rsidR="00CC2F1D" w:rsidRPr="00D178B9" w:rsidRDefault="00CC2F1D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7511D" w14:textId="3BFEC58B" w:rsidR="00CC2F1D" w:rsidRPr="00D178B9" w:rsidRDefault="005528A3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5528A3">
              <w:rPr>
                <w:rFonts w:ascii="Century Gothic" w:hAnsi="Century Gothic" w:cs="Calibri"/>
                <w:color w:val="000000"/>
                <w:sz w:val="18"/>
                <w:szCs w:val="18"/>
              </w:rPr>
              <w:t>Tesorería Municipal de Saltillo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89F2" w14:textId="5D20C83B" w:rsidR="00CC2F1D" w:rsidRPr="00D178B9" w:rsidRDefault="00CC2F1D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03/08/2021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BDC88" w14:textId="32E6746F" w:rsidR="00CC2F1D" w:rsidRPr="00D178B9" w:rsidRDefault="00CC2F1D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12:</w:t>
            </w:r>
            <w:r w:rsidR="00CB62B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00 </w:t>
            </w:r>
            <w:proofErr w:type="spellStart"/>
            <w:r w:rsidR="00CB62B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8F84284" w14:textId="45D5232D" w:rsidR="00CC2F1D" w:rsidRPr="00D178B9" w:rsidRDefault="00CC2F1D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CC2F1D" w:rsidRPr="000C3E30" w14:paraId="084BC633" w14:textId="77777777" w:rsidTr="00713B77">
        <w:trPr>
          <w:trHeight w:val="284"/>
        </w:trPr>
        <w:tc>
          <w:tcPr>
            <w:tcW w:w="1671" w:type="dxa"/>
            <w:shd w:val="clear" w:color="auto" w:fill="auto"/>
            <w:vAlign w:val="center"/>
          </w:tcPr>
          <w:p w14:paraId="44C75069" w14:textId="406B96D6" w:rsidR="00CC2F1D" w:rsidRPr="00D178B9" w:rsidRDefault="00CC2F1D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FA/221/2020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D64AB88" w14:textId="53FE797D" w:rsidR="00CC2F1D" w:rsidRPr="00D178B9" w:rsidRDefault="005528A3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53CA7" w14:textId="641F8A6D" w:rsidR="00CC2F1D" w:rsidRPr="00D178B9" w:rsidRDefault="005528A3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5528A3">
              <w:rPr>
                <w:rFonts w:ascii="Century Gothic" w:hAnsi="Century Gothic" w:cs="Calibri"/>
                <w:color w:val="000000"/>
                <w:sz w:val="18"/>
                <w:szCs w:val="18"/>
              </w:rPr>
              <w:t>Fiscalía General del Estado de Coahuila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87A4" w14:textId="3478860B" w:rsidR="00CC2F1D" w:rsidRPr="00D178B9" w:rsidRDefault="00CC2F1D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03/08/2021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48886" w14:textId="1C77D272" w:rsidR="00CC2F1D" w:rsidRPr="00D178B9" w:rsidRDefault="00CC2F1D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="00CB62B5"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:</w:t>
            </w:r>
            <w:r w:rsidR="00CB62B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00 </w:t>
            </w:r>
            <w:proofErr w:type="spellStart"/>
            <w:r w:rsidR="00CB62B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64676E2" w14:textId="1CB34EAA" w:rsidR="00CC2F1D" w:rsidRPr="00D178B9" w:rsidRDefault="00CC2F1D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CC2F1D" w:rsidRPr="000C3E30" w14:paraId="3B6C9BCF" w14:textId="77777777" w:rsidTr="00713B77">
        <w:trPr>
          <w:trHeight w:val="395"/>
        </w:trPr>
        <w:tc>
          <w:tcPr>
            <w:tcW w:w="1671" w:type="dxa"/>
            <w:shd w:val="clear" w:color="auto" w:fill="auto"/>
            <w:vAlign w:val="center"/>
          </w:tcPr>
          <w:p w14:paraId="5DFF3D03" w14:textId="12A9DE00" w:rsidR="00CC2F1D" w:rsidRPr="00D178B9" w:rsidRDefault="00CC2F1D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FA/164/2020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3D4758E" w14:textId="7046B47F" w:rsidR="00CC2F1D" w:rsidRPr="00D178B9" w:rsidRDefault="00CC2F1D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5528A3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E9DC8" w14:textId="5706FEE7" w:rsidR="00CC2F1D" w:rsidRPr="00D178B9" w:rsidRDefault="005528A3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5528A3">
              <w:rPr>
                <w:rFonts w:ascii="Century Gothic" w:hAnsi="Century Gothic" w:cs="Calibri"/>
                <w:color w:val="000000"/>
                <w:sz w:val="18"/>
                <w:szCs w:val="18"/>
              </w:rPr>
              <w:t>Servicios de Salud de Coahuila de Zaragoza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C94A" w14:textId="3B8CF6ED" w:rsidR="00CC2F1D" w:rsidRPr="00D178B9" w:rsidRDefault="00CC2F1D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05/08/2021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1E83C" w14:textId="09A0CD34" w:rsidR="00CC2F1D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FD72328" w14:textId="25DD9704" w:rsidR="00CC2F1D" w:rsidRPr="00D178B9" w:rsidRDefault="00CC2F1D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CC2F1D" w:rsidRPr="000C3E30" w14:paraId="535902D7" w14:textId="77777777" w:rsidTr="00713B77">
        <w:trPr>
          <w:trHeight w:val="366"/>
        </w:trPr>
        <w:tc>
          <w:tcPr>
            <w:tcW w:w="1671" w:type="dxa"/>
            <w:shd w:val="clear" w:color="auto" w:fill="auto"/>
            <w:vAlign w:val="center"/>
          </w:tcPr>
          <w:p w14:paraId="50A22BB7" w14:textId="059E9775" w:rsidR="00CC2F1D" w:rsidRPr="00D178B9" w:rsidRDefault="00CC2F1D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FA/089/2021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873EB50" w14:textId="4B138E5A" w:rsidR="00CC2F1D" w:rsidRPr="00D178B9" w:rsidRDefault="00CC2F1D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5528A3">
              <w:rPr>
                <w:rFonts w:ascii="Century Gothic" w:hAnsi="Century Gothic" w:cs="Calibri"/>
                <w:color w:val="000000"/>
                <w:sz w:val="18"/>
                <w:szCs w:val="18"/>
              </w:rPr>
              <w:t>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7421E" w14:textId="77B48856" w:rsidR="00CC2F1D" w:rsidRPr="00D178B9" w:rsidRDefault="005528A3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5528A3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Local de Fiscalización de Saltillo y AFG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3BA9" w14:textId="06EA1737" w:rsidR="00CC2F1D" w:rsidRPr="00D178B9" w:rsidRDefault="00CC2F1D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05/08/2021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D962B" w14:textId="2C94FE91" w:rsidR="00CC2F1D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A46A5F3" w14:textId="40F74454" w:rsidR="00CC2F1D" w:rsidRPr="00D178B9" w:rsidRDefault="00CC2F1D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CC2F1D" w:rsidRPr="000C3E30" w14:paraId="568F8B9D" w14:textId="77777777" w:rsidTr="00713B77">
        <w:trPr>
          <w:trHeight w:val="296"/>
        </w:trPr>
        <w:tc>
          <w:tcPr>
            <w:tcW w:w="1671" w:type="dxa"/>
            <w:shd w:val="clear" w:color="auto" w:fill="auto"/>
            <w:vAlign w:val="center"/>
          </w:tcPr>
          <w:p w14:paraId="18CEC85A" w14:textId="1C734FE4" w:rsidR="00CC2F1D" w:rsidRPr="00D178B9" w:rsidRDefault="00CC2F1D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FA/008/2021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FE8DACB" w14:textId="7BEE418A" w:rsidR="00CC2F1D" w:rsidRPr="00D178B9" w:rsidRDefault="00CC2F1D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E7D22" w14:textId="49C3228D" w:rsidR="00CC2F1D" w:rsidRPr="00D178B9" w:rsidRDefault="005528A3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5528A3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Aguas de </w:t>
            </w:r>
            <w:proofErr w:type="spellStart"/>
            <w:proofErr w:type="gramStart"/>
            <w:r w:rsidRPr="005528A3">
              <w:rPr>
                <w:rFonts w:ascii="Century Gothic" w:hAnsi="Century Gothic" w:cs="Calibri"/>
                <w:color w:val="000000"/>
                <w:sz w:val="18"/>
                <w:szCs w:val="18"/>
              </w:rPr>
              <w:t>Saltillo,S.A</w:t>
            </w:r>
            <w:proofErr w:type="spellEnd"/>
            <w:r w:rsidRPr="005528A3"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  <w:proofErr w:type="gramEnd"/>
            <w:r w:rsidRPr="005528A3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de C.V.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3D98" w14:textId="79DEF84C" w:rsidR="00CC2F1D" w:rsidRPr="00D178B9" w:rsidRDefault="00CC2F1D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05/08/2021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ECB8E" w14:textId="3EAD2B87" w:rsidR="00CC2F1D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FE3F089" w14:textId="6905161E" w:rsidR="00CC2F1D" w:rsidRPr="00D178B9" w:rsidRDefault="00CC2F1D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CC2F1D" w:rsidRPr="000C3E30" w14:paraId="0506A340" w14:textId="77777777" w:rsidTr="00713B77">
        <w:trPr>
          <w:trHeight w:val="737"/>
        </w:trPr>
        <w:tc>
          <w:tcPr>
            <w:tcW w:w="1671" w:type="dxa"/>
            <w:shd w:val="clear" w:color="auto" w:fill="auto"/>
            <w:vAlign w:val="center"/>
          </w:tcPr>
          <w:p w14:paraId="5BEBE9B0" w14:textId="5881F3EC" w:rsidR="00CC2F1D" w:rsidRPr="00D178B9" w:rsidRDefault="00CC2F1D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FA/066/2021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470F51C" w14:textId="16F51F88" w:rsidR="00CC2F1D" w:rsidRPr="00D178B9" w:rsidRDefault="00CC2F1D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5528A3">
              <w:rPr>
                <w:rFonts w:ascii="Century Gothic" w:hAnsi="Century Gothic" w:cs="Calibri"/>
                <w:color w:val="000000"/>
                <w:sz w:val="18"/>
                <w:szCs w:val="18"/>
              </w:rPr>
              <w:t>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7E36C" w14:textId="32496C86" w:rsidR="00CC2F1D" w:rsidRPr="00D178B9" w:rsidRDefault="005A5B9D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5528A3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</w:t>
            </w:r>
            <w:r w:rsidR="005528A3" w:rsidRPr="005528A3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local de </w:t>
            </w:r>
            <w:r w:rsidRPr="005528A3">
              <w:rPr>
                <w:rFonts w:ascii="Century Gothic" w:hAnsi="Century Gothic" w:cs="Calibri"/>
                <w:color w:val="000000"/>
                <w:sz w:val="18"/>
                <w:szCs w:val="18"/>
              </w:rPr>
              <w:t>Fiscalización</w:t>
            </w:r>
            <w:r w:rsidR="005528A3" w:rsidRPr="005528A3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de Torreón y Administrador Central de lo Contencioso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A58A" w14:textId="67E280B9" w:rsidR="00CC2F1D" w:rsidRPr="00D178B9" w:rsidRDefault="00CC2F1D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06/08/2021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769FC" w14:textId="1A92B88D" w:rsidR="00CC2F1D" w:rsidRPr="00D178B9" w:rsidRDefault="00CC2F1D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10:0</w:t>
            </w:r>
            <w:r w:rsidR="00CB62B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 </w:t>
            </w:r>
            <w:proofErr w:type="spellStart"/>
            <w:r w:rsidR="00CB62B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5B9D3FE" w14:textId="032E614E" w:rsidR="00CC2F1D" w:rsidRPr="00D178B9" w:rsidRDefault="00CC2F1D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CC2F1D" w:rsidRPr="000C3E30" w14:paraId="72937F2C" w14:textId="77777777" w:rsidTr="00713B77">
        <w:trPr>
          <w:trHeight w:val="400"/>
        </w:trPr>
        <w:tc>
          <w:tcPr>
            <w:tcW w:w="1671" w:type="dxa"/>
            <w:shd w:val="clear" w:color="auto" w:fill="auto"/>
            <w:vAlign w:val="center"/>
          </w:tcPr>
          <w:p w14:paraId="6AB177E8" w14:textId="5FA71A6B" w:rsidR="00CC2F1D" w:rsidRPr="00D178B9" w:rsidRDefault="00CC2F1D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FA/094/2021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551FF2F" w14:textId="63ADEC2C" w:rsidR="00CC2F1D" w:rsidRPr="00D178B9" w:rsidRDefault="00CC2F1D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78A3D" w14:textId="79B11010" w:rsidR="00CC2F1D" w:rsidRPr="00D178B9" w:rsidRDefault="005528A3" w:rsidP="00CB62B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528A3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Local de Fiscalización de Monclova y AFG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09AD" w14:textId="4A6CE894" w:rsidR="00CC2F1D" w:rsidRPr="00D178B9" w:rsidRDefault="00CC2F1D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09/08/2021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2D836" w14:textId="67FBC082" w:rsidR="00CC2F1D" w:rsidRPr="00D178B9" w:rsidRDefault="00CC2F1D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09:0</w:t>
            </w:r>
            <w:r w:rsidR="00CB62B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 </w:t>
            </w:r>
            <w:proofErr w:type="spellStart"/>
            <w:r w:rsidR="00CB62B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90D6974" w14:textId="2557B019" w:rsidR="00CC2F1D" w:rsidRPr="00D178B9" w:rsidRDefault="00CC2F1D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CB62B5" w:rsidRPr="000C3E30" w14:paraId="5D8DD1A7" w14:textId="77777777" w:rsidTr="00713B77">
        <w:trPr>
          <w:trHeight w:val="1206"/>
        </w:trPr>
        <w:tc>
          <w:tcPr>
            <w:tcW w:w="1671" w:type="dxa"/>
            <w:shd w:val="clear" w:color="auto" w:fill="auto"/>
            <w:vAlign w:val="center"/>
          </w:tcPr>
          <w:p w14:paraId="1F82BABD" w14:textId="1D49D3C6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FA/082/2021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542B2F5" w14:textId="4420646D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85A17" w14:textId="450395BF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5528A3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Local de Fiscalización de Torreón y Administrador Central de lo Contencioso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EC35" w14:textId="1AC2A730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09/08/2021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6B4E0" w14:textId="4173FBBB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09:15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9B5C686" w14:textId="300B82DB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CB62B5" w:rsidRPr="000C3E30" w14:paraId="593F5D77" w14:textId="77777777" w:rsidTr="00713B77">
        <w:trPr>
          <w:trHeight w:val="463"/>
        </w:trPr>
        <w:tc>
          <w:tcPr>
            <w:tcW w:w="1671" w:type="dxa"/>
            <w:shd w:val="clear" w:color="auto" w:fill="auto"/>
            <w:vAlign w:val="center"/>
          </w:tcPr>
          <w:p w14:paraId="24B0DEBE" w14:textId="6743BD0C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SEMRA/009/2021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05DE828" w14:textId="3775568A" w:rsidR="00CB62B5" w:rsidRPr="00D178B9" w:rsidRDefault="00713B77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713B7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órgano interno de control de la </w:t>
            </w:r>
            <w:proofErr w:type="gramStart"/>
            <w:r w:rsidRPr="00713B77">
              <w:rPr>
                <w:rFonts w:ascii="Century Gothic" w:hAnsi="Century Gothic" w:cs="Calibri"/>
                <w:color w:val="000000"/>
                <w:sz w:val="18"/>
                <w:szCs w:val="18"/>
              </w:rPr>
              <w:t>Secretaria</w:t>
            </w:r>
            <w:proofErr w:type="gramEnd"/>
            <w:r w:rsidRPr="00713B7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de Educación del Estado de Coahuila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004CD" w14:textId="70FB8BA5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Presunto responsable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DDC7" w14:textId="37A986F0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10/08/2021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CE2B3" w14:textId="47DBE759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13:30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831CAD6" w14:textId="73939735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</w:t>
            </w:r>
            <w:r w:rsidR="00713B77">
              <w:rPr>
                <w:rFonts w:ascii="Century Gothic" w:hAnsi="Century Gothic" w:cs="Calibri"/>
                <w:color w:val="000000"/>
                <w:sz w:val="18"/>
                <w:szCs w:val="18"/>
              </w:rPr>
              <w:t>ala Especializada en Materia de Responsabilidades Administrativas</w:t>
            </w:r>
          </w:p>
        </w:tc>
      </w:tr>
      <w:tr w:rsidR="00CB62B5" w:rsidRPr="000C3E30" w14:paraId="0C2E90D9" w14:textId="77777777" w:rsidTr="00713B77">
        <w:trPr>
          <w:trHeight w:val="636"/>
        </w:trPr>
        <w:tc>
          <w:tcPr>
            <w:tcW w:w="1671" w:type="dxa"/>
            <w:shd w:val="clear" w:color="auto" w:fill="auto"/>
            <w:vAlign w:val="center"/>
          </w:tcPr>
          <w:p w14:paraId="6EF18362" w14:textId="22813DB3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FA/209/2020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24A28AF" w14:textId="360D494D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79293" w14:textId="420CCC40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5528A3">
              <w:rPr>
                <w:rFonts w:ascii="Century Gothic" w:hAnsi="Century Gothic" w:cs="Calibri"/>
                <w:color w:val="000000"/>
                <w:sz w:val="18"/>
                <w:szCs w:val="18"/>
              </w:rPr>
              <w:t>Titular de la Unidad Administrativa de Denuncias e Investigaciones de la Contraloría Municipal de Saltillo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D270" w14:textId="0F5C924A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10/08/2021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C0600" w14:textId="19F63977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CEF1CBE" w14:textId="44A7D8E2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CB62B5" w:rsidRPr="000C3E30" w14:paraId="6BB9CBD5" w14:textId="77777777" w:rsidTr="00713B77">
        <w:trPr>
          <w:trHeight w:val="901"/>
        </w:trPr>
        <w:tc>
          <w:tcPr>
            <w:tcW w:w="1671" w:type="dxa"/>
            <w:shd w:val="clear" w:color="auto" w:fill="auto"/>
            <w:vAlign w:val="center"/>
          </w:tcPr>
          <w:p w14:paraId="717796EB" w14:textId="5C182B91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FA/046/2021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3E59728" w14:textId="7E89CC9F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48EA7" w14:textId="34E272E2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497040">
              <w:rPr>
                <w:rFonts w:ascii="Century Gothic" w:hAnsi="Century Gothic" w:cs="Calibri"/>
                <w:color w:val="000000"/>
                <w:sz w:val="18"/>
                <w:szCs w:val="18"/>
              </w:rPr>
              <w:t>Delegado de Transporte y Movilidad de la Secretaria de Infraestructura y Transporte del Gobierno del Estado de Coahuila de Zaragoza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948F" w14:textId="513093B6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10/08/2021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CD709" w14:textId="0CC44DD7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F02711B" w14:textId="76384152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CB62B5" w:rsidRPr="000C3E30" w14:paraId="195A68DC" w14:textId="77777777" w:rsidTr="00713B77">
        <w:trPr>
          <w:trHeight w:val="1140"/>
        </w:trPr>
        <w:tc>
          <w:tcPr>
            <w:tcW w:w="1671" w:type="dxa"/>
            <w:shd w:val="clear" w:color="auto" w:fill="auto"/>
            <w:vAlign w:val="center"/>
          </w:tcPr>
          <w:p w14:paraId="51CD9EF7" w14:textId="569A4704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FA/034/2021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8585BD8" w14:textId="0689C3DD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85FCF" w14:textId="7C1D03E9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497040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Central de lo Contencioso y 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dministración </w:t>
            </w:r>
            <w:proofErr w:type="gramStart"/>
            <w:r w:rsidRPr="00497040">
              <w:rPr>
                <w:rFonts w:ascii="Century Gothic" w:hAnsi="Century Gothic" w:cs="Calibri"/>
                <w:color w:val="000000"/>
                <w:sz w:val="18"/>
                <w:szCs w:val="18"/>
              </w:rPr>
              <w:t>F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iscal </w:t>
            </w:r>
            <w:r w:rsidRPr="00497040">
              <w:rPr>
                <w:rFonts w:ascii="Century Gothic" w:hAnsi="Century Gothic" w:cs="Calibri"/>
                <w:color w:val="000000"/>
                <w:sz w:val="18"/>
                <w:szCs w:val="18"/>
              </w:rPr>
              <w:t>G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eneral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6915" w14:textId="392292FC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11/08/2021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C1F26" w14:textId="4A22BF95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263CA73" w14:textId="672EE438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CB62B5" w:rsidRPr="000C3E30" w14:paraId="099160D5" w14:textId="77777777" w:rsidTr="00713B77">
        <w:trPr>
          <w:trHeight w:val="1406"/>
        </w:trPr>
        <w:tc>
          <w:tcPr>
            <w:tcW w:w="1671" w:type="dxa"/>
            <w:shd w:val="clear" w:color="auto" w:fill="auto"/>
            <w:vAlign w:val="center"/>
          </w:tcPr>
          <w:p w14:paraId="3C75738C" w14:textId="50BB6553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FA/092/2021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0DEA179" w14:textId="06F39B71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549BD" w14:textId="0A479655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497040">
              <w:rPr>
                <w:rFonts w:ascii="Century Gothic" w:hAnsi="Century Gothic" w:cs="Calibri"/>
                <w:color w:val="000000"/>
                <w:sz w:val="18"/>
                <w:szCs w:val="18"/>
              </w:rPr>
              <w:t>Gobierno del Estado de Coahuila, Secretaria de Infraestructura, Desarrollo Urbano y Movilidad de Coahuila, Secretaría de Finanzas del Estado de Coahuila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CD00" w14:textId="4BEFBE59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12/08/2021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7493F" w14:textId="2724A2C0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B1E454" w14:textId="0CF614E2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CB62B5" w:rsidRPr="000C3E30" w14:paraId="1DCF2CC1" w14:textId="77777777" w:rsidTr="00713B77">
        <w:trPr>
          <w:trHeight w:val="1084"/>
        </w:trPr>
        <w:tc>
          <w:tcPr>
            <w:tcW w:w="1671" w:type="dxa"/>
            <w:shd w:val="clear" w:color="auto" w:fill="auto"/>
            <w:vAlign w:val="center"/>
          </w:tcPr>
          <w:p w14:paraId="293C77AA" w14:textId="4E92156C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SEMRA/001/2021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FC775A6" w14:textId="1D35BDA8" w:rsidR="00CB62B5" w:rsidRPr="00D178B9" w:rsidRDefault="00713B77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713B7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órgano interno de control de la </w:t>
            </w:r>
            <w:proofErr w:type="gramStart"/>
            <w:r w:rsidRPr="00713B77">
              <w:rPr>
                <w:rFonts w:ascii="Century Gothic" w:hAnsi="Century Gothic" w:cs="Calibri"/>
                <w:color w:val="000000"/>
                <w:sz w:val="18"/>
                <w:szCs w:val="18"/>
              </w:rPr>
              <w:t>Secretaria</w:t>
            </w:r>
            <w:proofErr w:type="gramEnd"/>
            <w:r w:rsidRPr="00713B7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de Educación del Estado de Coahuila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92051" w14:textId="72BDF8EE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Presunta responsable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BA69" w14:textId="38EDF400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12/08/2021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13910" w14:textId="27B6B58F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50722CF" w14:textId="6731DBD6" w:rsidR="00CB62B5" w:rsidRPr="00D178B9" w:rsidRDefault="00713B77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Sala Especializada en Materia de Responsabilidades Administrativas</w:t>
            </w:r>
          </w:p>
        </w:tc>
      </w:tr>
      <w:tr w:rsidR="00CB62B5" w:rsidRPr="000C3E30" w14:paraId="477F29D6" w14:textId="77777777" w:rsidTr="00713B77">
        <w:trPr>
          <w:trHeight w:val="341"/>
        </w:trPr>
        <w:tc>
          <w:tcPr>
            <w:tcW w:w="1671" w:type="dxa"/>
            <w:shd w:val="clear" w:color="auto" w:fill="auto"/>
            <w:vAlign w:val="center"/>
          </w:tcPr>
          <w:p w14:paraId="2FF49B84" w14:textId="7CCE8269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FA/073/2021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5FEE1A8" w14:textId="0A0F5F9D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3C78B" w14:textId="079A9FA3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497040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desarrollo Urbano de Saltillo y Ayuntamiento de Saltillo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ED59" w14:textId="41124948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13/08/2021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03E9C" w14:textId="1B562FF3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44EA0E4" w14:textId="578BE217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Primera Sala en Materia Fiscal y Administrativa</w:t>
            </w:r>
          </w:p>
        </w:tc>
      </w:tr>
      <w:tr w:rsidR="00CB62B5" w:rsidRPr="000C3E30" w14:paraId="74AA3EDD" w14:textId="77777777" w:rsidTr="00713B77">
        <w:trPr>
          <w:trHeight w:val="734"/>
        </w:trPr>
        <w:tc>
          <w:tcPr>
            <w:tcW w:w="1671" w:type="dxa"/>
            <w:shd w:val="clear" w:color="auto" w:fill="auto"/>
            <w:vAlign w:val="center"/>
          </w:tcPr>
          <w:p w14:paraId="7474DCDE" w14:textId="2A628826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FA/080/2021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24A2097" w14:textId="434BB539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12915" w14:textId="069DB786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497040">
              <w:rPr>
                <w:rFonts w:ascii="Century Gothic" w:hAnsi="Century Gothic" w:cs="Calibri"/>
                <w:color w:val="000000"/>
                <w:sz w:val="18"/>
                <w:szCs w:val="18"/>
              </w:rPr>
              <w:t>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dministración </w:t>
            </w:r>
            <w:proofErr w:type="gramStart"/>
            <w:r w:rsidRPr="00497040">
              <w:rPr>
                <w:rFonts w:ascii="Century Gothic" w:hAnsi="Century Gothic" w:cs="Calibri"/>
                <w:color w:val="000000"/>
                <w:sz w:val="18"/>
                <w:szCs w:val="18"/>
              </w:rPr>
              <w:t>F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iscal </w:t>
            </w:r>
            <w:r w:rsidRPr="00497040">
              <w:rPr>
                <w:rFonts w:ascii="Century Gothic" w:hAnsi="Century Gothic" w:cs="Calibri"/>
                <w:color w:val="000000"/>
                <w:sz w:val="18"/>
                <w:szCs w:val="18"/>
              </w:rPr>
              <w:t>G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eneral</w:t>
            </w:r>
            <w:proofErr w:type="gramEnd"/>
            <w:r w:rsidRPr="00497040">
              <w:rPr>
                <w:rFonts w:ascii="Century Gothic" w:hAnsi="Century Gothic" w:cs="Calibri"/>
                <w:color w:val="000000"/>
                <w:sz w:val="18"/>
                <w:szCs w:val="18"/>
              </w:rPr>
              <w:t>, Administración General Jurídica y Administración General de Ejecución Fiscal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D781" w14:textId="01642586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17/08/2021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557A4" w14:textId="551EB1D4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90FF801" w14:textId="2C6D6AD7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CB62B5" w:rsidRPr="000C3E30" w14:paraId="54B62EF2" w14:textId="77777777" w:rsidTr="00713B77">
        <w:trPr>
          <w:trHeight w:val="618"/>
        </w:trPr>
        <w:tc>
          <w:tcPr>
            <w:tcW w:w="1671" w:type="dxa"/>
            <w:shd w:val="clear" w:color="auto" w:fill="auto"/>
            <w:vAlign w:val="center"/>
          </w:tcPr>
          <w:p w14:paraId="423A91E8" w14:textId="2EA4F9FC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FA/081/2021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BFC413A" w14:textId="30BE2053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F4700" w14:textId="79B113F0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497040">
              <w:rPr>
                <w:rFonts w:ascii="Century Gothic" w:hAnsi="Century Gothic" w:cs="Calibri"/>
                <w:color w:val="000000"/>
                <w:sz w:val="18"/>
                <w:szCs w:val="18"/>
              </w:rPr>
              <w:t>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dministración </w:t>
            </w:r>
            <w:proofErr w:type="gramStart"/>
            <w:r w:rsidRPr="00497040">
              <w:rPr>
                <w:rFonts w:ascii="Century Gothic" w:hAnsi="Century Gothic" w:cs="Calibri"/>
                <w:color w:val="000000"/>
                <w:sz w:val="18"/>
                <w:szCs w:val="18"/>
              </w:rPr>
              <w:t>F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iscal </w:t>
            </w:r>
            <w:r w:rsidRPr="00497040">
              <w:rPr>
                <w:rFonts w:ascii="Century Gothic" w:hAnsi="Century Gothic" w:cs="Calibri"/>
                <w:color w:val="000000"/>
                <w:sz w:val="18"/>
                <w:szCs w:val="18"/>
              </w:rPr>
              <w:t>G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eneral</w:t>
            </w:r>
            <w:proofErr w:type="gramEnd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r w:rsidRPr="00CB62B5">
              <w:rPr>
                <w:rFonts w:ascii="Century Gothic" w:hAnsi="Century Gothic"/>
                <w:sz w:val="18"/>
                <w:szCs w:val="18"/>
              </w:rPr>
              <w:t>y</w:t>
            </w:r>
            <w:r w:rsidRPr="00CB62B5">
              <w:rPr>
                <w:sz w:val="18"/>
                <w:szCs w:val="18"/>
              </w:rPr>
              <w:t xml:space="preserve"> </w:t>
            </w:r>
            <w:r w:rsidRPr="00CB62B5">
              <w:rPr>
                <w:rFonts w:ascii="Century Gothic" w:hAnsi="Century Gothic"/>
                <w:sz w:val="18"/>
                <w:szCs w:val="18"/>
              </w:rPr>
              <w:t>Administración Local de Ejecución Fiscal Saltillo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D1A6" w14:textId="735E9F11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17/08/2021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E9083" w14:textId="1D9D6FD8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BFAEF2C" w14:textId="7CA895D0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Primera Sala en Materia Fiscal y Administrativa</w:t>
            </w:r>
          </w:p>
        </w:tc>
      </w:tr>
      <w:tr w:rsidR="00CB62B5" w:rsidRPr="000C3E30" w14:paraId="2960898A" w14:textId="77777777" w:rsidTr="00713B77">
        <w:trPr>
          <w:trHeight w:val="875"/>
        </w:trPr>
        <w:tc>
          <w:tcPr>
            <w:tcW w:w="1671" w:type="dxa"/>
            <w:shd w:val="clear" w:color="auto" w:fill="auto"/>
            <w:vAlign w:val="center"/>
          </w:tcPr>
          <w:p w14:paraId="6C33CA16" w14:textId="32CD0A44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FA/095/2021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9DC9579" w14:textId="454ED813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EF097" w14:textId="78D37F67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CB62B5">
              <w:rPr>
                <w:rFonts w:ascii="Century Gothic" w:hAnsi="Century Gothic"/>
                <w:sz w:val="18"/>
                <w:szCs w:val="18"/>
              </w:rPr>
              <w:t>Administración Local de Fiscalización de Monclova y</w:t>
            </w:r>
            <w:r w:rsidRPr="00CB62B5">
              <w:rPr>
                <w:sz w:val="18"/>
                <w:szCs w:val="18"/>
              </w:rPr>
              <w:t xml:space="preserve"> </w:t>
            </w:r>
            <w:r w:rsidRPr="00497040">
              <w:rPr>
                <w:rFonts w:ascii="Century Gothic" w:hAnsi="Century Gothic" w:cs="Calibri"/>
                <w:color w:val="000000"/>
                <w:sz w:val="18"/>
                <w:szCs w:val="18"/>
              </w:rPr>
              <w:t>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dministración </w:t>
            </w:r>
            <w:proofErr w:type="gramStart"/>
            <w:r w:rsidRPr="00497040">
              <w:rPr>
                <w:rFonts w:ascii="Century Gothic" w:hAnsi="Century Gothic" w:cs="Calibri"/>
                <w:color w:val="000000"/>
                <w:sz w:val="18"/>
                <w:szCs w:val="18"/>
              </w:rPr>
              <w:t>F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iscal </w:t>
            </w:r>
            <w:r w:rsidRPr="00497040">
              <w:rPr>
                <w:rFonts w:ascii="Century Gothic" w:hAnsi="Century Gothic" w:cs="Calibri"/>
                <w:color w:val="000000"/>
                <w:sz w:val="18"/>
                <w:szCs w:val="18"/>
              </w:rPr>
              <w:t>G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eneral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9C15" w14:textId="4EE99CFC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19/08/2021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0B98E" w14:textId="0B47352E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ECB53F5" w14:textId="6A88595A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Primera Sala en Materia Fiscal y Administrativa</w:t>
            </w:r>
          </w:p>
        </w:tc>
      </w:tr>
      <w:tr w:rsidR="00CB62B5" w:rsidRPr="000C3E30" w14:paraId="6E672EE2" w14:textId="77777777" w:rsidTr="00713B77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77893B10" w14:textId="1862723B" w:rsidR="00CB62B5" w:rsidRPr="00BA45D3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BA45D3">
              <w:rPr>
                <w:rFonts w:ascii="Century Gothic" w:hAnsi="Century Gothic" w:cs="Calibri"/>
                <w:color w:val="000000"/>
                <w:sz w:val="18"/>
                <w:szCs w:val="18"/>
              </w:rPr>
              <w:t>FA/227/2020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6ABBD09" w14:textId="32FD88B0" w:rsidR="00CB62B5" w:rsidRPr="00BA45D3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BA45D3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FF595" w14:textId="486063D0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366734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Central de lo Contencioso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de la Administración </w:t>
            </w:r>
            <w:proofErr w:type="gramStart"/>
            <w:r w:rsidRPr="00497040">
              <w:rPr>
                <w:rFonts w:ascii="Century Gothic" w:hAnsi="Century Gothic" w:cs="Calibri"/>
                <w:color w:val="000000"/>
                <w:sz w:val="18"/>
                <w:szCs w:val="18"/>
              </w:rPr>
              <w:t>F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iscal </w:t>
            </w:r>
            <w:r w:rsidRPr="00497040">
              <w:rPr>
                <w:rFonts w:ascii="Century Gothic" w:hAnsi="Century Gothic" w:cs="Calibri"/>
                <w:color w:val="000000"/>
                <w:sz w:val="18"/>
                <w:szCs w:val="18"/>
              </w:rPr>
              <w:t>G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eneral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43DF" w14:textId="5504A2DD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19/08/2021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1ADAF" w14:textId="1272FBBB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210ED29" w14:textId="0BD8B73A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Tercera Sala en Materia Fiscal y Administrativa</w:t>
            </w:r>
          </w:p>
        </w:tc>
      </w:tr>
      <w:tr w:rsidR="00CB62B5" w:rsidRPr="000C3E30" w14:paraId="22A48F84" w14:textId="77777777" w:rsidTr="00713B77">
        <w:trPr>
          <w:trHeight w:val="830"/>
        </w:trPr>
        <w:tc>
          <w:tcPr>
            <w:tcW w:w="1671" w:type="dxa"/>
            <w:shd w:val="clear" w:color="auto" w:fill="auto"/>
            <w:vAlign w:val="center"/>
          </w:tcPr>
          <w:p w14:paraId="336D28FF" w14:textId="781D757A" w:rsidR="00CB62B5" w:rsidRPr="00BA45D3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BA45D3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FA/231/2020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DCA8690" w14:textId="694CE1DD" w:rsidR="00CB62B5" w:rsidRPr="00BA45D3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BA45D3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950E6" w14:textId="4B47997B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366734">
              <w:rPr>
                <w:rFonts w:ascii="Century Gothic" w:hAnsi="Century Gothic" w:cs="Calibri"/>
                <w:color w:val="000000"/>
                <w:sz w:val="18"/>
                <w:szCs w:val="18"/>
              </w:rPr>
              <w:t>D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i</w:t>
            </w:r>
            <w:r w:rsidRPr="00366734">
              <w:rPr>
                <w:rFonts w:ascii="Century Gothic" w:hAnsi="Century Gothic" w:cs="Calibri"/>
                <w:color w:val="000000"/>
                <w:sz w:val="18"/>
                <w:szCs w:val="18"/>
              </w:rPr>
              <w:t>rector de Protección Civil de Saltillo y Juez Municipal de Saltillo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7ADE" w14:textId="598113E6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20/08/2021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38564" w14:textId="608CBFB1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713900" w14:textId="13F9E445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CB62B5" w:rsidRPr="000C3E30" w14:paraId="55084079" w14:textId="77777777" w:rsidTr="00713B77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7D756479" w14:textId="7143A7DF" w:rsidR="00CB62B5" w:rsidRPr="00BA45D3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A45D3">
              <w:rPr>
                <w:rFonts w:ascii="Century Gothic" w:hAnsi="Century Gothic" w:cs="Calibri"/>
                <w:color w:val="000000"/>
                <w:sz w:val="18"/>
                <w:szCs w:val="18"/>
              </w:rPr>
              <w:t>FA/127/2020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B9C7C75" w14:textId="468DDC42" w:rsidR="00CB62B5" w:rsidRPr="00BA45D3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A45D3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F49C7" w14:textId="3F85887B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66734">
              <w:rPr>
                <w:rFonts w:ascii="Century Gothic" w:hAnsi="Century Gothic" w:cs="Calibri"/>
                <w:color w:val="000000"/>
                <w:sz w:val="18"/>
                <w:szCs w:val="18"/>
              </w:rPr>
              <w:t>Instituto Coahuilense de la Infraestructura Física Educativa del Gobierno del Estado de Coahuila y Secretaria de Finanzas del Gobierno del Estado de Coahuila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36C1" w14:textId="3EF954A4" w:rsidR="00CB62B5" w:rsidRPr="004B018B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20/08/2021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A74D52" w14:textId="67EC2577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04E4060" w14:textId="3A4A85B0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CB62B5" w:rsidRPr="000C3E30" w14:paraId="4F227D7F" w14:textId="77777777" w:rsidTr="00713B77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2C1BB906" w14:textId="3224E106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FA/057/2021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E95D77F" w14:textId="5169C815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90572" w14:textId="0562ADE5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97040">
              <w:rPr>
                <w:rFonts w:ascii="Century Gothic" w:hAnsi="Century Gothic" w:cs="Calibri"/>
                <w:color w:val="000000"/>
                <w:sz w:val="18"/>
                <w:szCs w:val="18"/>
              </w:rPr>
              <w:t>Tesorer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í</w:t>
            </w:r>
            <w:r w:rsidRPr="00497040">
              <w:rPr>
                <w:rFonts w:ascii="Century Gothic" w:hAnsi="Century Gothic" w:cs="Calibri"/>
                <w:color w:val="000000"/>
                <w:sz w:val="18"/>
                <w:szCs w:val="18"/>
              </w:rPr>
              <w:t>a Municipal de Saltillo y Director de Fiscalización de Ejecución Fiscal del Ayuntamiento de Saltillo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A5E0" w14:textId="35E13099" w:rsidR="00CB62B5" w:rsidRPr="004B018B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24/08/2021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27CCF" w14:textId="0C0EBE39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5EAE365" w14:textId="74B6E761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CB62B5" w:rsidRPr="000C3E30" w14:paraId="0606A74B" w14:textId="77777777" w:rsidTr="00713B77">
        <w:trPr>
          <w:trHeight w:val="224"/>
        </w:trPr>
        <w:tc>
          <w:tcPr>
            <w:tcW w:w="1671" w:type="dxa"/>
            <w:shd w:val="clear" w:color="auto" w:fill="auto"/>
            <w:vAlign w:val="center"/>
          </w:tcPr>
          <w:p w14:paraId="11D40506" w14:textId="6D42ACAA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A5B9D">
              <w:rPr>
                <w:rFonts w:ascii="Century Gothic" w:hAnsi="Century Gothic" w:cs="Calibri"/>
                <w:color w:val="000000"/>
                <w:sz w:val="18"/>
                <w:szCs w:val="18"/>
              </w:rPr>
              <w:t>FA/101/2021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DD15FA5" w14:textId="6B9D729F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EF3B7" w14:textId="2A818C39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A5B9D">
              <w:rPr>
                <w:rFonts w:ascii="Century Gothic" w:hAnsi="Century Gothic" w:cs="Calibri"/>
                <w:color w:val="000000"/>
                <w:sz w:val="18"/>
                <w:szCs w:val="18"/>
              </w:rPr>
              <w:t>Fiscalía General del Estado de Coahuila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84DA" w14:textId="22109C80" w:rsidR="00CB62B5" w:rsidRPr="004B018B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26/08/2021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D8314" w14:textId="63189ADA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4DA4E9D" w14:textId="4F7F7B5C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CB62B5" w:rsidRPr="000C3E30" w14:paraId="3C284E2E" w14:textId="77777777" w:rsidTr="00713B77">
        <w:trPr>
          <w:trHeight w:val="570"/>
        </w:trPr>
        <w:tc>
          <w:tcPr>
            <w:tcW w:w="1671" w:type="dxa"/>
            <w:shd w:val="clear" w:color="auto" w:fill="auto"/>
            <w:vAlign w:val="center"/>
          </w:tcPr>
          <w:p w14:paraId="3E2FCDC7" w14:textId="028E061A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FA/213/2020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AF6115A" w14:textId="41AD0142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47D2A" w14:textId="0FB451D0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528A3">
              <w:rPr>
                <w:rFonts w:ascii="Century Gothic" w:hAnsi="Century Gothic" w:cs="Calibri"/>
                <w:color w:val="000000"/>
                <w:sz w:val="18"/>
                <w:szCs w:val="18"/>
              </w:rPr>
              <w:t>Secretaria de Seguridad del Estado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9B70" w14:textId="17B9BD9D" w:rsidR="00CB62B5" w:rsidRPr="004B018B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27/08/2021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1CFBB" w14:textId="5E4C5520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B9B340A" w14:textId="27D77CE9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CB62B5" w:rsidRPr="000C3E30" w14:paraId="2A3A67B4" w14:textId="77777777" w:rsidTr="00713B77">
        <w:trPr>
          <w:trHeight w:val="759"/>
        </w:trPr>
        <w:tc>
          <w:tcPr>
            <w:tcW w:w="1671" w:type="dxa"/>
            <w:shd w:val="clear" w:color="auto" w:fill="auto"/>
            <w:vAlign w:val="center"/>
          </w:tcPr>
          <w:p w14:paraId="37CB401A" w14:textId="3F3360D4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FA/176/2020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B66FBFE" w14:textId="650F278E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DEAE3" w14:textId="27C6599B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528A3">
              <w:rPr>
                <w:rFonts w:ascii="Century Gothic" w:hAnsi="Century Gothic" w:cs="Calibri"/>
                <w:color w:val="000000"/>
                <w:sz w:val="18"/>
                <w:szCs w:val="18"/>
              </w:rPr>
              <w:t>F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iscalía </w:t>
            </w:r>
            <w:r w:rsidRPr="005528A3">
              <w:rPr>
                <w:rFonts w:ascii="Century Gothic" w:hAnsi="Century Gothic" w:cs="Calibri"/>
                <w:color w:val="000000"/>
                <w:sz w:val="18"/>
                <w:szCs w:val="18"/>
              </w:rPr>
              <w:t>G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eneral del </w:t>
            </w:r>
            <w:r w:rsidRPr="005528A3">
              <w:rPr>
                <w:rFonts w:ascii="Century Gothic" w:hAnsi="Century Gothic" w:cs="Calibri"/>
                <w:color w:val="000000"/>
                <w:sz w:val="18"/>
                <w:szCs w:val="18"/>
              </w:rPr>
              <w:t>E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stado</w:t>
            </w:r>
            <w:r w:rsidRPr="005528A3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28A3">
              <w:rPr>
                <w:rFonts w:ascii="Century Gothic" w:hAnsi="Century Gothic" w:cs="Calibri"/>
                <w:color w:val="000000"/>
                <w:sz w:val="18"/>
                <w:szCs w:val="18"/>
              </w:rPr>
              <w:t>y</w:t>
            </w:r>
            <w:proofErr w:type="spellEnd"/>
            <w:r w:rsidR="00C93FE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r w:rsidRPr="005528A3">
              <w:rPr>
                <w:rFonts w:ascii="Century Gothic" w:hAnsi="Century Gothic" w:cs="Calibri"/>
                <w:color w:val="000000"/>
                <w:sz w:val="18"/>
                <w:szCs w:val="18"/>
              </w:rPr>
              <w:t>Instituto de Pensiones del Estado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AF00" w14:textId="20AAB791" w:rsidR="00CB62B5" w:rsidRPr="004B018B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27/08/2021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E771B" w14:textId="112D9E95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21C1410" w14:textId="36E51A1D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CB62B5" w:rsidRPr="000C3E30" w14:paraId="7801A770" w14:textId="77777777" w:rsidTr="00713B77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0053F227" w14:textId="31167903" w:rsidR="00CB62B5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FA/064/2021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F7D6F5A" w14:textId="52DDC4D6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5977A" w14:textId="289CB2EA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97040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Local de Fiscalización de Monclova y A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dministración </w:t>
            </w:r>
            <w:proofErr w:type="gramStart"/>
            <w:r w:rsidRPr="00497040">
              <w:rPr>
                <w:rFonts w:ascii="Century Gothic" w:hAnsi="Century Gothic" w:cs="Calibri"/>
                <w:color w:val="000000"/>
                <w:sz w:val="18"/>
                <w:szCs w:val="18"/>
              </w:rPr>
              <w:t>F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iscal </w:t>
            </w:r>
            <w:r w:rsidRPr="00497040">
              <w:rPr>
                <w:rFonts w:ascii="Century Gothic" w:hAnsi="Century Gothic" w:cs="Calibri"/>
                <w:color w:val="000000"/>
                <w:sz w:val="18"/>
                <w:szCs w:val="18"/>
              </w:rPr>
              <w:t>G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eneral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0C00" w14:textId="50510ADE" w:rsidR="00CB62B5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30/08/2021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60608" w14:textId="34CF16F5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7425D49" w14:textId="10DFB61D" w:rsidR="00CB62B5" w:rsidRPr="00D178B9" w:rsidRDefault="00CB62B5" w:rsidP="00CB62B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</w:tbl>
    <w:p w14:paraId="077E9103" w14:textId="77777777" w:rsidR="00163078" w:rsidRDefault="00163078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1D8DCBC7" w14:textId="0A7F88B0" w:rsidR="00B94BC3" w:rsidRPr="00D178B9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FF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5A5B9D" w:rsidRPr="00C93FE6">
        <w:rPr>
          <w:rFonts w:ascii="Century Gothic" w:hAnsi="Century Gothic"/>
          <w:sz w:val="22"/>
          <w:szCs w:val="22"/>
        </w:rPr>
        <w:t>01</w:t>
      </w:r>
      <w:r w:rsidR="00397CE7" w:rsidRPr="00C93FE6">
        <w:rPr>
          <w:rFonts w:ascii="Century Gothic" w:hAnsi="Century Gothic"/>
          <w:sz w:val="22"/>
          <w:szCs w:val="22"/>
        </w:rPr>
        <w:t xml:space="preserve"> de </w:t>
      </w:r>
      <w:r w:rsidR="005A5B9D" w:rsidRPr="00C93FE6">
        <w:rPr>
          <w:rFonts w:ascii="Century Gothic" w:hAnsi="Century Gothic"/>
          <w:sz w:val="22"/>
          <w:szCs w:val="22"/>
        </w:rPr>
        <w:t>septiembre</w:t>
      </w:r>
      <w:r w:rsidR="000A3CC6" w:rsidRPr="00C93FE6">
        <w:rPr>
          <w:rFonts w:ascii="Century Gothic" w:hAnsi="Century Gothic"/>
          <w:sz w:val="22"/>
          <w:szCs w:val="22"/>
        </w:rPr>
        <w:t xml:space="preserve"> </w:t>
      </w:r>
      <w:r w:rsidRPr="00C93FE6">
        <w:rPr>
          <w:rFonts w:ascii="Century Gothic" w:hAnsi="Century Gothic"/>
          <w:sz w:val="22"/>
          <w:szCs w:val="22"/>
        </w:rPr>
        <w:t>de 20</w:t>
      </w:r>
      <w:r w:rsidR="005D5D35" w:rsidRPr="00C93FE6">
        <w:rPr>
          <w:rFonts w:ascii="Century Gothic" w:hAnsi="Century Gothic"/>
          <w:sz w:val="22"/>
          <w:szCs w:val="22"/>
        </w:rPr>
        <w:t>2</w:t>
      </w:r>
      <w:r w:rsidR="00D178B9" w:rsidRPr="00C93FE6">
        <w:rPr>
          <w:rFonts w:ascii="Century Gothic" w:hAnsi="Century Gothic"/>
          <w:sz w:val="22"/>
          <w:szCs w:val="22"/>
        </w:rPr>
        <w:t>1</w:t>
      </w:r>
    </w:p>
    <w:p w14:paraId="63CF40CC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Idelia Constanza Reyes Tamez</w:t>
      </w:r>
    </w:p>
    <w:p w14:paraId="20F5B218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0CBE1059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42391D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7285E0B3" w14:textId="77777777" w:rsidR="00A71679" w:rsidRPr="0042391D" w:rsidRDefault="00B94BC3" w:rsidP="00E567C1">
      <w:pPr>
        <w:pStyle w:val="NormalWeb"/>
        <w:spacing w:before="0" w:beforeAutospacing="0" w:after="0" w:afterAutospacing="0" w:line="360" w:lineRule="auto"/>
        <w:jc w:val="both"/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Secretaria Técnica</w:t>
      </w:r>
    </w:p>
    <w:sectPr w:rsidR="00A71679" w:rsidRPr="0042391D" w:rsidSect="00594240">
      <w:headerReference w:type="default" r:id="rId6"/>
      <w:footerReference w:type="default" r:id="rId7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CBCBB" w14:textId="77777777" w:rsidR="00C11EED" w:rsidRDefault="00C11EED" w:rsidP="00A71679">
      <w:pPr>
        <w:spacing w:after="0" w:line="240" w:lineRule="auto"/>
      </w:pPr>
      <w:r>
        <w:separator/>
      </w:r>
    </w:p>
  </w:endnote>
  <w:endnote w:type="continuationSeparator" w:id="0">
    <w:p w14:paraId="603295C3" w14:textId="77777777" w:rsidR="00C11EED" w:rsidRDefault="00C11EED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BE9D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B4D5BB8" wp14:editId="21C47996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FDFD1" w14:textId="77777777" w:rsidR="00C11EED" w:rsidRDefault="00C11EED" w:rsidP="00A71679">
      <w:pPr>
        <w:spacing w:after="0" w:line="240" w:lineRule="auto"/>
      </w:pPr>
      <w:r>
        <w:separator/>
      </w:r>
    </w:p>
  </w:footnote>
  <w:footnote w:type="continuationSeparator" w:id="0">
    <w:p w14:paraId="148EEAF6" w14:textId="77777777" w:rsidR="00C11EED" w:rsidRDefault="00C11EED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E77D6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81C11C0" wp14:editId="47E1C4F2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182202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50DD9BB0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7F9FEABD" w14:textId="77777777" w:rsidR="00A71679" w:rsidRDefault="00A71679" w:rsidP="00CB62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0011A7"/>
    <w:rsid w:val="00001C00"/>
    <w:rsid w:val="0001508F"/>
    <w:rsid w:val="00037446"/>
    <w:rsid w:val="000403CE"/>
    <w:rsid w:val="00055633"/>
    <w:rsid w:val="00081566"/>
    <w:rsid w:val="000A1457"/>
    <w:rsid w:val="000A3CC6"/>
    <w:rsid w:val="00124552"/>
    <w:rsid w:val="00137634"/>
    <w:rsid w:val="0015512E"/>
    <w:rsid w:val="00163078"/>
    <w:rsid w:val="00187CE4"/>
    <w:rsid w:val="00194D8B"/>
    <w:rsid w:val="001C5A28"/>
    <w:rsid w:val="001D4A83"/>
    <w:rsid w:val="002001EC"/>
    <w:rsid w:val="00216A83"/>
    <w:rsid w:val="00233F78"/>
    <w:rsid w:val="002355ED"/>
    <w:rsid w:val="00260C6B"/>
    <w:rsid w:val="00283E63"/>
    <w:rsid w:val="00310527"/>
    <w:rsid w:val="00314649"/>
    <w:rsid w:val="00331706"/>
    <w:rsid w:val="00362A7A"/>
    <w:rsid w:val="00364359"/>
    <w:rsid w:val="00366734"/>
    <w:rsid w:val="00371B1A"/>
    <w:rsid w:val="00390FCD"/>
    <w:rsid w:val="00397CE7"/>
    <w:rsid w:val="003A6F78"/>
    <w:rsid w:val="003B6B37"/>
    <w:rsid w:val="003C4914"/>
    <w:rsid w:val="003D6741"/>
    <w:rsid w:val="0040794E"/>
    <w:rsid w:val="0042391D"/>
    <w:rsid w:val="00472804"/>
    <w:rsid w:val="00493E41"/>
    <w:rsid w:val="00497040"/>
    <w:rsid w:val="004C4E3A"/>
    <w:rsid w:val="004D361E"/>
    <w:rsid w:val="00525E93"/>
    <w:rsid w:val="005431B4"/>
    <w:rsid w:val="005528A3"/>
    <w:rsid w:val="00575EC0"/>
    <w:rsid w:val="00584071"/>
    <w:rsid w:val="0058624E"/>
    <w:rsid w:val="00594240"/>
    <w:rsid w:val="0059516A"/>
    <w:rsid w:val="005A5B9D"/>
    <w:rsid w:val="005B1AFE"/>
    <w:rsid w:val="005D5D35"/>
    <w:rsid w:val="00660487"/>
    <w:rsid w:val="006A2649"/>
    <w:rsid w:val="006F4FF9"/>
    <w:rsid w:val="006F559E"/>
    <w:rsid w:val="007130D6"/>
    <w:rsid w:val="00713B77"/>
    <w:rsid w:val="0074397E"/>
    <w:rsid w:val="007566C0"/>
    <w:rsid w:val="007A2333"/>
    <w:rsid w:val="007C2BB1"/>
    <w:rsid w:val="008032C4"/>
    <w:rsid w:val="00816D5F"/>
    <w:rsid w:val="008205C3"/>
    <w:rsid w:val="0086100F"/>
    <w:rsid w:val="0087110E"/>
    <w:rsid w:val="008733B7"/>
    <w:rsid w:val="008A3BF5"/>
    <w:rsid w:val="008D613B"/>
    <w:rsid w:val="008E0A56"/>
    <w:rsid w:val="008F3D88"/>
    <w:rsid w:val="00970B22"/>
    <w:rsid w:val="00984D80"/>
    <w:rsid w:val="00996097"/>
    <w:rsid w:val="009C24A4"/>
    <w:rsid w:val="00A56A03"/>
    <w:rsid w:val="00A66400"/>
    <w:rsid w:val="00A71679"/>
    <w:rsid w:val="00A819D4"/>
    <w:rsid w:val="00A85768"/>
    <w:rsid w:val="00AA328B"/>
    <w:rsid w:val="00AD5C47"/>
    <w:rsid w:val="00AF0CA6"/>
    <w:rsid w:val="00AF6104"/>
    <w:rsid w:val="00B56FD1"/>
    <w:rsid w:val="00B64823"/>
    <w:rsid w:val="00B94BC3"/>
    <w:rsid w:val="00BA45D3"/>
    <w:rsid w:val="00BC5CA0"/>
    <w:rsid w:val="00BE43B8"/>
    <w:rsid w:val="00BF0A7A"/>
    <w:rsid w:val="00BF4195"/>
    <w:rsid w:val="00C11EED"/>
    <w:rsid w:val="00C16AE6"/>
    <w:rsid w:val="00C32289"/>
    <w:rsid w:val="00C52D42"/>
    <w:rsid w:val="00C93FE6"/>
    <w:rsid w:val="00CB44F2"/>
    <w:rsid w:val="00CB62B5"/>
    <w:rsid w:val="00CC2F1D"/>
    <w:rsid w:val="00CE1488"/>
    <w:rsid w:val="00CE4B0E"/>
    <w:rsid w:val="00D178B9"/>
    <w:rsid w:val="00D313AA"/>
    <w:rsid w:val="00D80CDA"/>
    <w:rsid w:val="00DE4F36"/>
    <w:rsid w:val="00DF6B9F"/>
    <w:rsid w:val="00E2543F"/>
    <w:rsid w:val="00E27677"/>
    <w:rsid w:val="00E567C1"/>
    <w:rsid w:val="00E91431"/>
    <w:rsid w:val="00EC6824"/>
    <w:rsid w:val="00ED3756"/>
    <w:rsid w:val="00EE28E5"/>
    <w:rsid w:val="00EF1246"/>
    <w:rsid w:val="00EF1EDC"/>
    <w:rsid w:val="00F11367"/>
    <w:rsid w:val="00F62E60"/>
    <w:rsid w:val="00FB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474757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792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</dc:creator>
  <cp:keywords/>
  <dc:description/>
  <cp:lastModifiedBy>Anahi Catalina Andrade Almaguer</cp:lastModifiedBy>
  <cp:revision>4</cp:revision>
  <cp:lastPrinted>2021-09-03T14:57:00Z</cp:lastPrinted>
  <dcterms:created xsi:type="dcterms:W3CDTF">2021-09-03T14:08:00Z</dcterms:created>
  <dcterms:modified xsi:type="dcterms:W3CDTF">2021-09-03T14:57:00Z</dcterms:modified>
</cp:coreProperties>
</file>