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D61A9" w14:textId="77777777" w:rsidR="00310527" w:rsidRDefault="00310527" w:rsidP="00B94BC3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17489B8B" w14:textId="77777777" w:rsidR="00B94BC3" w:rsidRPr="00BC5CA0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 xml:space="preserve">Artículo 34 de la Ley de Acceso a la Información Pública </w:t>
      </w:r>
    </w:p>
    <w:p w14:paraId="5783D360" w14:textId="77777777" w:rsidR="0042391D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7750E655" w14:textId="77777777" w:rsidR="00037446" w:rsidRPr="00037446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75A1509F" w14:textId="77777777" w:rsidR="009C24A4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489EECCE" w14:textId="77777777" w:rsidR="009C24A4" w:rsidRPr="009C24A4" w:rsidRDefault="009C24A4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</w:p>
    <w:p w14:paraId="13EF7D38" w14:textId="77777777" w:rsidR="00037446" w:rsidRPr="00037446" w:rsidRDefault="008205C3" w:rsidP="00037446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Abril</w:t>
      </w:r>
      <w:r w:rsidR="00260C6B">
        <w:rPr>
          <w:rFonts w:ascii="Century Gothic" w:hAnsi="Century Gothic" w:cs="Calibri"/>
          <w:b/>
          <w:color w:val="000000"/>
          <w:sz w:val="19"/>
          <w:szCs w:val="19"/>
        </w:rPr>
        <w:t xml:space="preserve"> 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>20</w:t>
      </w:r>
      <w:r w:rsidR="005D5D35">
        <w:rPr>
          <w:rFonts w:ascii="Century Gothic" w:hAnsi="Century Gothic" w:cs="Calibri"/>
          <w:b/>
          <w:color w:val="000000"/>
          <w:sz w:val="19"/>
          <w:szCs w:val="19"/>
        </w:rPr>
        <w:t>20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543"/>
        <w:gridCol w:w="1968"/>
        <w:gridCol w:w="1428"/>
        <w:gridCol w:w="1040"/>
        <w:gridCol w:w="1701"/>
      </w:tblGrid>
      <w:tr w:rsidR="00B94BC3" w:rsidRPr="00570764" w14:paraId="5A1123D4" w14:textId="77777777" w:rsidTr="00493E41">
        <w:trPr>
          <w:trHeight w:val="308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393C6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Número de Expediente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9093E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Demandante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46219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Demandado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41300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Fecha de Desahogo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9D080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Hora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08EBF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Sala Solicitante</w:t>
            </w:r>
          </w:p>
        </w:tc>
      </w:tr>
      <w:tr w:rsidR="008205C3" w:rsidRPr="000C3E30" w14:paraId="00099555" w14:textId="77777777" w:rsidTr="00BF4195">
        <w:trPr>
          <w:trHeight w:val="1250"/>
        </w:trPr>
        <w:tc>
          <w:tcPr>
            <w:tcW w:w="1671" w:type="dxa"/>
            <w:shd w:val="clear" w:color="auto" w:fill="auto"/>
            <w:vAlign w:val="center"/>
          </w:tcPr>
          <w:p w14:paraId="5E987253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FA/026/2020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966D317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CD347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Direc</w:t>
            </w:r>
            <w:r w:rsidR="00BF4195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tor Registrador del Registro </w:t>
            </w:r>
            <w:r w:rsidR="00037446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Público</w:t>
            </w:r>
            <w:r w:rsid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de la propiedad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de Saltillo</w:t>
            </w:r>
            <w:r w:rsidR="00037446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0DEE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02/04/2020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D33B6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10:00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D159533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Primera Sala en Materia Fiscal y Administrativa</w:t>
            </w:r>
          </w:p>
        </w:tc>
      </w:tr>
      <w:tr w:rsidR="008205C3" w:rsidRPr="000C3E30" w14:paraId="20340D51" w14:textId="77777777" w:rsidTr="00BF4195">
        <w:trPr>
          <w:trHeight w:val="1668"/>
        </w:trPr>
        <w:tc>
          <w:tcPr>
            <w:tcW w:w="1671" w:type="dxa"/>
            <w:shd w:val="clear" w:color="auto" w:fill="auto"/>
            <w:vAlign w:val="center"/>
          </w:tcPr>
          <w:p w14:paraId="0AB27C27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FA/127/2019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C51A654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6DAEB" w14:textId="77777777" w:rsidR="008205C3" w:rsidRPr="00037446" w:rsidRDefault="008205C3" w:rsidP="00BF4195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Inspector oficial de Fuerza Coahuila, Subsecretario de Transporte del y Administración Fiscal General del Estado</w:t>
            </w:r>
            <w:r w:rsidR="00037446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617A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02/04/2020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C0B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12:00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1024C41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Primera Sala en Materia Fiscal y Administrativa</w:t>
            </w:r>
          </w:p>
        </w:tc>
      </w:tr>
      <w:tr w:rsidR="008205C3" w:rsidRPr="000C3E30" w14:paraId="29EE6010" w14:textId="77777777" w:rsidTr="00BF4195">
        <w:trPr>
          <w:trHeight w:val="858"/>
        </w:trPr>
        <w:tc>
          <w:tcPr>
            <w:tcW w:w="1671" w:type="dxa"/>
            <w:shd w:val="clear" w:color="auto" w:fill="auto"/>
            <w:vAlign w:val="center"/>
          </w:tcPr>
          <w:p w14:paraId="07EF9CA5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FA/222/2019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E590C9C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565A9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Administración Fiscal General del</w:t>
            </w:r>
            <w:r w:rsid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Municipio de Saltillo.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C595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02/04/2020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DC003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13:00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DBC3FF5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Primera Sala en Materia Fiscal y Administrativa</w:t>
            </w:r>
          </w:p>
        </w:tc>
      </w:tr>
      <w:tr w:rsidR="008205C3" w:rsidRPr="000C3E30" w14:paraId="7C15026C" w14:textId="77777777" w:rsidTr="00037446">
        <w:trPr>
          <w:trHeight w:val="2410"/>
        </w:trPr>
        <w:tc>
          <w:tcPr>
            <w:tcW w:w="1671" w:type="dxa"/>
            <w:shd w:val="clear" w:color="auto" w:fill="auto"/>
            <w:vAlign w:val="center"/>
          </w:tcPr>
          <w:p w14:paraId="38E81949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FA/150/2019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B1EC655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Personas Físicas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B894A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Secretaría d</w:t>
            </w:r>
            <w:r w:rsidR="00493E41">
              <w:rPr>
                <w:rFonts w:ascii="Century Gothic" w:hAnsi="Century Gothic" w:cs="Calibri"/>
                <w:color w:val="000000"/>
                <w:sz w:val="19"/>
                <w:szCs w:val="19"/>
              </w:rPr>
              <w:t>e Seguridad Pública</w:t>
            </w:r>
            <w:r w:rsidR="00BF4195">
              <w:rPr>
                <w:rFonts w:ascii="Century Gothic" w:hAnsi="Century Gothic" w:cs="Calibri"/>
                <w:color w:val="000000"/>
                <w:sz w:val="19"/>
                <w:szCs w:val="19"/>
              </w:rPr>
              <w:t>, Dirección General de P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o</w:t>
            </w:r>
            <w:r w:rsidR="00BF4195">
              <w:rPr>
                <w:rFonts w:ascii="Century Gothic" w:hAnsi="Century Gothic" w:cs="Calibri"/>
                <w:color w:val="000000"/>
                <w:sz w:val="19"/>
                <w:szCs w:val="19"/>
              </w:rPr>
              <w:t>licía P</w:t>
            </w:r>
            <w:r w:rsidR="00493E41">
              <w:rPr>
                <w:rFonts w:ascii="Century Gothic" w:hAnsi="Century Gothic" w:cs="Calibri"/>
                <w:color w:val="000000"/>
                <w:sz w:val="19"/>
                <w:szCs w:val="19"/>
              </w:rPr>
              <w:t>reventiva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y Director de agrupamiento de la policía preventiva</w:t>
            </w:r>
            <w:r w:rsidR="00493E41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del Estado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B0A1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02/04/2020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AD4AD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11:00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40DAF90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Tercera Sala en Materia Fiscal y Administrativa</w:t>
            </w:r>
          </w:p>
        </w:tc>
      </w:tr>
      <w:tr w:rsidR="008205C3" w:rsidRPr="000C3E30" w14:paraId="19F50D35" w14:textId="77777777" w:rsidTr="00493E41">
        <w:trPr>
          <w:trHeight w:val="1995"/>
        </w:trPr>
        <w:tc>
          <w:tcPr>
            <w:tcW w:w="1671" w:type="dxa"/>
            <w:shd w:val="clear" w:color="auto" w:fill="auto"/>
            <w:vAlign w:val="center"/>
          </w:tcPr>
          <w:p w14:paraId="4D0AE4A4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FA/035/2020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5F247B6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5ECAE" w14:textId="77777777" w:rsidR="008205C3" w:rsidRPr="00037446" w:rsidRDefault="008205C3" w:rsidP="00493E41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Juez Calificador adscrito a la Coordinación de Jueces Calificadores de la Secretaria del Ayuntamiento de Sa</w:t>
            </w:r>
            <w:r w:rsid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ltillo y </w:t>
            </w:r>
            <w:r w:rsidR="00493E41">
              <w:rPr>
                <w:rFonts w:ascii="Century Gothic" w:hAnsi="Century Gothic" w:cs="Calibri"/>
                <w:color w:val="000000"/>
                <w:sz w:val="19"/>
                <w:szCs w:val="19"/>
              </w:rPr>
              <w:t>otro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A7B4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06/04/2020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F6BB9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10: 00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B146F0D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Primera Sala en Materia Fiscal y Administrativa</w:t>
            </w:r>
          </w:p>
        </w:tc>
      </w:tr>
      <w:tr w:rsidR="008205C3" w:rsidRPr="000C3E30" w14:paraId="4E801C62" w14:textId="77777777" w:rsidTr="00037446">
        <w:trPr>
          <w:trHeight w:val="737"/>
        </w:trPr>
        <w:tc>
          <w:tcPr>
            <w:tcW w:w="1671" w:type="dxa"/>
            <w:shd w:val="clear" w:color="auto" w:fill="auto"/>
            <w:vAlign w:val="center"/>
          </w:tcPr>
          <w:p w14:paraId="690868AB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FA/188/2019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2A44DBA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697BB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Tesorero Municipal de Saltillo</w:t>
            </w:r>
            <w:r w:rsidR="00037446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5DC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13/04/2020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9FC52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12:00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CD18FA2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Primera Sala en Materia Fiscal y Administrativa</w:t>
            </w:r>
          </w:p>
        </w:tc>
      </w:tr>
      <w:tr w:rsidR="008205C3" w:rsidRPr="000C3E30" w14:paraId="73662EE5" w14:textId="77777777" w:rsidTr="00037446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23CDAFF9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FA/029/2020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4E4AB2A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73D93" w14:textId="77777777" w:rsidR="008205C3" w:rsidRPr="00BF4195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F4195">
              <w:rPr>
                <w:rFonts w:ascii="Century Gothic" w:hAnsi="Century Gothic" w:cs="Calibri"/>
                <w:color w:val="000000"/>
                <w:sz w:val="18"/>
                <w:szCs w:val="18"/>
              </w:rPr>
              <w:t>Congreso del Estado, Tesorero Municipal de Torreón y Titular de la Administración Fiscal General</w:t>
            </w:r>
            <w:r w:rsidR="00037446" w:rsidRPr="00BF4195"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3002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13/04/2020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87D17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11:00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2B3B651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Primera Sala en Materia Fiscal y Administrativa</w:t>
            </w:r>
          </w:p>
        </w:tc>
      </w:tr>
      <w:tr w:rsidR="008205C3" w:rsidRPr="000C3E30" w14:paraId="6F4062E5" w14:textId="77777777" w:rsidTr="00037446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3221EF91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lastRenderedPageBreak/>
              <w:t>FA/045/2020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AF06890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842D0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Administrador Local de Fiscalización de Monclova 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11FD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13/04/2020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6C405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10:00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78AB4A2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Segunda Sala en Materia  Fiscal y Administrativa</w:t>
            </w:r>
          </w:p>
        </w:tc>
      </w:tr>
      <w:tr w:rsidR="008205C3" w:rsidRPr="000C3E30" w14:paraId="088B96CA" w14:textId="77777777" w:rsidTr="00037446">
        <w:trPr>
          <w:trHeight w:val="822"/>
        </w:trPr>
        <w:tc>
          <w:tcPr>
            <w:tcW w:w="1671" w:type="dxa"/>
            <w:shd w:val="clear" w:color="auto" w:fill="auto"/>
            <w:vAlign w:val="center"/>
          </w:tcPr>
          <w:p w14:paraId="141EE64D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SEMRA/002/2020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075DC3D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EAF7B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Coordinación General de Asuntos Jurídicos de la Secretaria de Fiscalización y Rendición de Cuentas</w:t>
            </w:r>
            <w:r w:rsidR="00037446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D8AE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14/04/2020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B45BB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13:30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3AEEB74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Sala Especializada en Materia de Responsabilidades Administrativas</w:t>
            </w:r>
          </w:p>
        </w:tc>
      </w:tr>
      <w:tr w:rsidR="008205C3" w:rsidRPr="000C3E30" w14:paraId="6DEA5CD1" w14:textId="77777777" w:rsidTr="00037446">
        <w:trPr>
          <w:trHeight w:val="636"/>
        </w:trPr>
        <w:tc>
          <w:tcPr>
            <w:tcW w:w="1671" w:type="dxa"/>
            <w:shd w:val="clear" w:color="auto" w:fill="auto"/>
            <w:vAlign w:val="center"/>
          </w:tcPr>
          <w:p w14:paraId="6E246818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FA/224/2019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5BA6113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ACF39" w14:textId="77777777" w:rsidR="008205C3" w:rsidRPr="00037446" w:rsidRDefault="00037446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Administración Fiscal </w:t>
            </w:r>
            <w:r w:rsidR="008205C3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del Municipio de Saltillo.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95D3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14/04/2020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C8A81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11:00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E8A6250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Tercera Sala en Materia Fiscal y Administrativa</w:t>
            </w:r>
          </w:p>
        </w:tc>
      </w:tr>
      <w:tr w:rsidR="008205C3" w:rsidRPr="000C3E30" w14:paraId="25E637C7" w14:textId="77777777" w:rsidTr="00037446">
        <w:trPr>
          <w:trHeight w:val="1511"/>
        </w:trPr>
        <w:tc>
          <w:tcPr>
            <w:tcW w:w="1671" w:type="dxa"/>
            <w:shd w:val="clear" w:color="auto" w:fill="auto"/>
            <w:vAlign w:val="center"/>
          </w:tcPr>
          <w:p w14:paraId="52F7C240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FA/247/2019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5E3E2B3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CB184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Dirección de Desarrollo Urbano  e Inspector adscrito a la Dirección de Desarrollo Ur</w:t>
            </w:r>
            <w:r w:rsid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bano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 de Matamoros.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C92D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14/04/2020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CB456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12:00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2FF4426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Segunda Sala en Materia  Fiscal y Administrativa</w:t>
            </w:r>
          </w:p>
        </w:tc>
      </w:tr>
      <w:tr w:rsidR="008205C3" w:rsidRPr="000C3E30" w14:paraId="79896403" w14:textId="77777777" w:rsidTr="00CE1488">
        <w:trPr>
          <w:trHeight w:val="997"/>
        </w:trPr>
        <w:tc>
          <w:tcPr>
            <w:tcW w:w="1671" w:type="dxa"/>
            <w:shd w:val="clear" w:color="auto" w:fill="auto"/>
            <w:vAlign w:val="center"/>
          </w:tcPr>
          <w:p w14:paraId="0BF69C32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FA/128/2019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ED2E7E9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Personas Físicas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77C88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Director de Desarrollo Urbano de Ramos Arizpe.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51A9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16/04/2020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69B94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11:00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43B7F25" w14:textId="77777777" w:rsidR="008205C3" w:rsidRPr="00037446" w:rsidRDefault="00CE1488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>
              <w:rPr>
                <w:rFonts w:ascii="Century Gothic" w:hAnsi="Century Gothic" w:cs="Calibri"/>
                <w:color w:val="000000"/>
                <w:sz w:val="19"/>
                <w:szCs w:val="19"/>
              </w:rPr>
              <w:t>Segunda Sala en Ma</w:t>
            </w:r>
            <w:r w:rsidR="008205C3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teria  Fiscal y Administrativa</w:t>
            </w:r>
          </w:p>
        </w:tc>
      </w:tr>
      <w:tr w:rsidR="008205C3" w:rsidRPr="000C3E30" w14:paraId="16702A6C" w14:textId="77777777" w:rsidTr="00493E41">
        <w:trPr>
          <w:trHeight w:val="1406"/>
        </w:trPr>
        <w:tc>
          <w:tcPr>
            <w:tcW w:w="1671" w:type="dxa"/>
            <w:shd w:val="clear" w:color="auto" w:fill="auto"/>
            <w:vAlign w:val="center"/>
          </w:tcPr>
          <w:p w14:paraId="26CEC26C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FA/238/2019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5058279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B429C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Director  del Sistema Intermunicipal y Saneamiento de Monclova y Frontera.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2EAA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16/04/2020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62159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12:00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06A3B42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Segunda Sala en Materia  Fiscal y Administrativa</w:t>
            </w:r>
          </w:p>
        </w:tc>
      </w:tr>
      <w:tr w:rsidR="008205C3" w:rsidRPr="000C3E30" w14:paraId="3698056F" w14:textId="77777777" w:rsidTr="00493E41">
        <w:trPr>
          <w:trHeight w:val="991"/>
        </w:trPr>
        <w:tc>
          <w:tcPr>
            <w:tcW w:w="1671" w:type="dxa"/>
            <w:shd w:val="clear" w:color="auto" w:fill="auto"/>
            <w:vAlign w:val="center"/>
          </w:tcPr>
          <w:p w14:paraId="681823BC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FA/146/2019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11FCD79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A5D32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Presidencia Municipal del R. Ayuntami</w:t>
            </w:r>
            <w:r w:rsid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ento de </w:t>
            </w: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Frontera.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1085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21/02/2020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49CF3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11:00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4E5FFEC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Segunda Sala en Materia  Fiscal y Administrativa</w:t>
            </w:r>
          </w:p>
        </w:tc>
      </w:tr>
      <w:tr w:rsidR="008205C3" w:rsidRPr="000C3E30" w14:paraId="3A9291D1" w14:textId="77777777" w:rsidTr="00037446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0115412E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FA/043/2020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7722AA0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9F658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Congreso del Estado, Tesorero Municipal de Torreón y Titular de la </w:t>
            </w:r>
            <w:r w:rsidR="00037446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Administración Fiscal General.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787C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23/04/2020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6D510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11:00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E987A23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Tercera Sala en Materia Fiscal y Administrativa</w:t>
            </w:r>
          </w:p>
        </w:tc>
      </w:tr>
      <w:tr w:rsidR="008205C3" w:rsidRPr="000C3E30" w14:paraId="7AFF70E9" w14:textId="77777777" w:rsidTr="00037446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23F0D791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FA/049/2020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98AAAF1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CD485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Congreso del Estado, Tesorero Municipal de Torreón y Titular de la Administración Fiscal General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942F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24/04/2020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EACCF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11:00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55863F5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Tercera Sala en Materia Fiscal y Administrativa</w:t>
            </w:r>
          </w:p>
        </w:tc>
      </w:tr>
      <w:tr w:rsidR="008205C3" w:rsidRPr="000C3E30" w14:paraId="171547A8" w14:textId="77777777" w:rsidTr="00BF4195">
        <w:trPr>
          <w:trHeight w:val="618"/>
        </w:trPr>
        <w:tc>
          <w:tcPr>
            <w:tcW w:w="1671" w:type="dxa"/>
            <w:shd w:val="clear" w:color="auto" w:fill="auto"/>
            <w:vAlign w:val="center"/>
          </w:tcPr>
          <w:p w14:paraId="349BA2B7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FA/033/2019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1BE1AED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BC4C7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Municipio de San Juan de Sabinas</w:t>
            </w:r>
            <w:r w:rsidR="00037446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AF22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28/02/2020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35E9B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11:00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1911D13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Tercera Sala en Materia Fiscal y Administrativa</w:t>
            </w:r>
          </w:p>
        </w:tc>
      </w:tr>
      <w:tr w:rsidR="008205C3" w:rsidRPr="000C3E30" w14:paraId="37DA1CC4" w14:textId="77777777" w:rsidTr="00BF4195">
        <w:trPr>
          <w:trHeight w:val="972"/>
        </w:trPr>
        <w:tc>
          <w:tcPr>
            <w:tcW w:w="1671" w:type="dxa"/>
            <w:shd w:val="clear" w:color="auto" w:fill="auto"/>
            <w:vAlign w:val="center"/>
          </w:tcPr>
          <w:p w14:paraId="266AC522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lastRenderedPageBreak/>
              <w:t>FA/141/2019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9197FAB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3A68E" w14:textId="77777777" w:rsidR="008205C3" w:rsidRPr="00037446" w:rsidRDefault="008205C3" w:rsidP="00037446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Servicio Médico de los Trabajad</w:t>
            </w:r>
            <w:r w:rsidR="00037446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ores de la Educación del Estado.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4A7C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30/04/2020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B5A07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11:00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109965D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Tercera Sala en Materia Fiscal y Administrativa</w:t>
            </w:r>
          </w:p>
        </w:tc>
      </w:tr>
      <w:tr w:rsidR="008205C3" w:rsidRPr="000C3E30" w14:paraId="425D156A" w14:textId="77777777" w:rsidTr="00BF4195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458E60C5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FA/048/2020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223500B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26DBF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Congreso del Estado, Tesorero Municipal de Torreón y Titular de la </w:t>
            </w:r>
            <w:r w:rsidR="00037446"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Administración Fiscal General.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F144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31/04/2020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C5CA5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 xml:space="preserve">10:00 </w:t>
            </w:r>
            <w:proofErr w:type="spellStart"/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18B26D2" w14:textId="77777777" w:rsidR="008205C3" w:rsidRPr="00037446" w:rsidRDefault="008205C3" w:rsidP="008205C3">
            <w:pPr>
              <w:jc w:val="center"/>
              <w:rPr>
                <w:rFonts w:ascii="Century Gothic" w:hAnsi="Century Gothic" w:cs="Calibri"/>
                <w:color w:val="000000"/>
                <w:sz w:val="19"/>
                <w:szCs w:val="19"/>
              </w:rPr>
            </w:pPr>
            <w:r w:rsidRPr="00037446">
              <w:rPr>
                <w:rFonts w:ascii="Century Gothic" w:hAnsi="Century Gothic" w:cs="Calibri"/>
                <w:color w:val="000000"/>
                <w:sz w:val="19"/>
                <w:szCs w:val="19"/>
              </w:rPr>
              <w:t>Segunda Sala en Materia  Fiscal y Administrativa</w:t>
            </w:r>
          </w:p>
        </w:tc>
      </w:tr>
    </w:tbl>
    <w:p w14:paraId="080B5628" w14:textId="77777777" w:rsidR="00163078" w:rsidRDefault="0016307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35F4FD6C" w14:textId="175E41DD" w:rsidR="00B94BC3" w:rsidRPr="00A85768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5917FF">
        <w:rPr>
          <w:rFonts w:ascii="Century Gothic" w:hAnsi="Century Gothic"/>
          <w:color w:val="000000"/>
          <w:sz w:val="22"/>
          <w:szCs w:val="22"/>
        </w:rPr>
        <w:t>01 de mayo</w:t>
      </w:r>
      <w:r w:rsidR="000A3CC6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42391D">
        <w:rPr>
          <w:rFonts w:ascii="Century Gothic" w:hAnsi="Century Gothic"/>
          <w:color w:val="000000"/>
          <w:sz w:val="22"/>
          <w:szCs w:val="22"/>
        </w:rPr>
        <w:t>de 20</w:t>
      </w:r>
      <w:r w:rsidR="005D5D35">
        <w:rPr>
          <w:rFonts w:ascii="Century Gothic" w:hAnsi="Century Gothic"/>
          <w:color w:val="000000"/>
          <w:sz w:val="22"/>
          <w:szCs w:val="22"/>
        </w:rPr>
        <w:t>20</w:t>
      </w:r>
    </w:p>
    <w:p w14:paraId="12AAD741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3F1082E0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77798FEE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0D93A562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D3145" w14:textId="77777777" w:rsidR="008205C3" w:rsidRDefault="008205C3" w:rsidP="00A71679">
      <w:pPr>
        <w:spacing w:after="0" w:line="240" w:lineRule="auto"/>
      </w:pPr>
      <w:r>
        <w:separator/>
      </w:r>
    </w:p>
  </w:endnote>
  <w:endnote w:type="continuationSeparator" w:id="0">
    <w:p w14:paraId="4A6D547A" w14:textId="77777777" w:rsidR="008205C3" w:rsidRDefault="008205C3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C1479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6B14D65" wp14:editId="4AF2E7D1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C6742" w14:textId="77777777" w:rsidR="008205C3" w:rsidRDefault="008205C3" w:rsidP="00A71679">
      <w:pPr>
        <w:spacing w:after="0" w:line="240" w:lineRule="auto"/>
      </w:pPr>
      <w:r>
        <w:separator/>
      </w:r>
    </w:p>
  </w:footnote>
  <w:footnote w:type="continuationSeparator" w:id="0">
    <w:p w14:paraId="089B38BE" w14:textId="77777777" w:rsidR="008205C3" w:rsidRDefault="008205C3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2B16D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F7021EF" wp14:editId="5BD287D1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D7FE2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C6FE06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B00F7C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F2E9331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8D188F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980D84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EF6067F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37446"/>
    <w:rsid w:val="000403CE"/>
    <w:rsid w:val="00055633"/>
    <w:rsid w:val="00081566"/>
    <w:rsid w:val="000A1457"/>
    <w:rsid w:val="000A3CC6"/>
    <w:rsid w:val="00124552"/>
    <w:rsid w:val="00137634"/>
    <w:rsid w:val="0015512E"/>
    <w:rsid w:val="00163078"/>
    <w:rsid w:val="00187CE4"/>
    <w:rsid w:val="00194D8B"/>
    <w:rsid w:val="001C5A28"/>
    <w:rsid w:val="002001EC"/>
    <w:rsid w:val="00216A83"/>
    <w:rsid w:val="00233F78"/>
    <w:rsid w:val="002355ED"/>
    <w:rsid w:val="00260C6B"/>
    <w:rsid w:val="00283E63"/>
    <w:rsid w:val="00310527"/>
    <w:rsid w:val="00314649"/>
    <w:rsid w:val="00331706"/>
    <w:rsid w:val="00362A7A"/>
    <w:rsid w:val="00364359"/>
    <w:rsid w:val="00371B1A"/>
    <w:rsid w:val="00390FCD"/>
    <w:rsid w:val="00397CE7"/>
    <w:rsid w:val="003A6F78"/>
    <w:rsid w:val="003B6B37"/>
    <w:rsid w:val="003C4914"/>
    <w:rsid w:val="003D6741"/>
    <w:rsid w:val="0040794E"/>
    <w:rsid w:val="0042391D"/>
    <w:rsid w:val="00472804"/>
    <w:rsid w:val="00493E41"/>
    <w:rsid w:val="004C4E3A"/>
    <w:rsid w:val="004D361E"/>
    <w:rsid w:val="00525E93"/>
    <w:rsid w:val="005431B4"/>
    <w:rsid w:val="00575EC0"/>
    <w:rsid w:val="00584071"/>
    <w:rsid w:val="0058624E"/>
    <w:rsid w:val="005917FF"/>
    <w:rsid w:val="00594240"/>
    <w:rsid w:val="0059516A"/>
    <w:rsid w:val="005B1AFE"/>
    <w:rsid w:val="005D5D35"/>
    <w:rsid w:val="00660487"/>
    <w:rsid w:val="006A2649"/>
    <w:rsid w:val="006F4FF9"/>
    <w:rsid w:val="006F559E"/>
    <w:rsid w:val="007130D6"/>
    <w:rsid w:val="0074397E"/>
    <w:rsid w:val="007566C0"/>
    <w:rsid w:val="007A2333"/>
    <w:rsid w:val="008032C4"/>
    <w:rsid w:val="00816D5F"/>
    <w:rsid w:val="008205C3"/>
    <w:rsid w:val="0086100F"/>
    <w:rsid w:val="0087110E"/>
    <w:rsid w:val="008733B7"/>
    <w:rsid w:val="008A3BF5"/>
    <w:rsid w:val="008D613B"/>
    <w:rsid w:val="008E0A56"/>
    <w:rsid w:val="008F3D88"/>
    <w:rsid w:val="00970B22"/>
    <w:rsid w:val="00984D80"/>
    <w:rsid w:val="00996097"/>
    <w:rsid w:val="009C24A4"/>
    <w:rsid w:val="00A56A03"/>
    <w:rsid w:val="00A66400"/>
    <w:rsid w:val="00A71679"/>
    <w:rsid w:val="00A819D4"/>
    <w:rsid w:val="00A85768"/>
    <w:rsid w:val="00AA328B"/>
    <w:rsid w:val="00AD5C47"/>
    <w:rsid w:val="00AF0CA6"/>
    <w:rsid w:val="00AF6104"/>
    <w:rsid w:val="00B56FD1"/>
    <w:rsid w:val="00B64823"/>
    <w:rsid w:val="00B94BC3"/>
    <w:rsid w:val="00BC5CA0"/>
    <w:rsid w:val="00BE43B8"/>
    <w:rsid w:val="00BF0A7A"/>
    <w:rsid w:val="00BF4195"/>
    <w:rsid w:val="00C16AE6"/>
    <w:rsid w:val="00C32289"/>
    <w:rsid w:val="00C52D42"/>
    <w:rsid w:val="00CB44F2"/>
    <w:rsid w:val="00CE1488"/>
    <w:rsid w:val="00CE4B0E"/>
    <w:rsid w:val="00D313AA"/>
    <w:rsid w:val="00D80CDA"/>
    <w:rsid w:val="00DE4F36"/>
    <w:rsid w:val="00DF6B9F"/>
    <w:rsid w:val="00E2543F"/>
    <w:rsid w:val="00E27677"/>
    <w:rsid w:val="00E567C1"/>
    <w:rsid w:val="00E91431"/>
    <w:rsid w:val="00EC6824"/>
    <w:rsid w:val="00ED3756"/>
    <w:rsid w:val="00EE28E5"/>
    <w:rsid w:val="00EF1EDC"/>
    <w:rsid w:val="00F11367"/>
    <w:rsid w:val="00F62E60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FF0AAB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3</cp:revision>
  <cp:lastPrinted>2019-06-06T17:04:00Z</cp:lastPrinted>
  <dcterms:created xsi:type="dcterms:W3CDTF">2020-05-17T00:36:00Z</dcterms:created>
  <dcterms:modified xsi:type="dcterms:W3CDTF">2020-05-18T19:33:00Z</dcterms:modified>
</cp:coreProperties>
</file>