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9420" w:type="dxa"/>
        <w:tblInd w:w="-1139" w:type="dxa"/>
        <w:tblLayout w:type="fixed"/>
        <w:tblLook w:val="04A0" w:firstRow="1" w:lastRow="0" w:firstColumn="1" w:lastColumn="0" w:noHBand="0" w:noVBand="1"/>
      </w:tblPr>
      <w:tblGrid>
        <w:gridCol w:w="1274"/>
        <w:gridCol w:w="1704"/>
        <w:gridCol w:w="1833"/>
        <w:gridCol w:w="2103"/>
        <w:gridCol w:w="5703"/>
        <w:gridCol w:w="1985"/>
        <w:gridCol w:w="1953"/>
        <w:gridCol w:w="2865"/>
      </w:tblGrid>
      <w:tr w:rsidR="00915EF6" w14:paraId="256361AD" w14:textId="77777777" w:rsidTr="008766C4">
        <w:trPr>
          <w:trHeight w:val="144"/>
          <w:tblHeader/>
        </w:trPr>
        <w:tc>
          <w:tcPr>
            <w:tcW w:w="1274" w:type="dxa"/>
            <w:shd w:val="clear" w:color="auto" w:fill="A6A6A6" w:themeFill="background1" w:themeFillShade="A6"/>
            <w:vAlign w:val="center"/>
          </w:tcPr>
          <w:p w14:paraId="3F286048" w14:textId="77777777" w:rsidR="00915EF6" w:rsidRPr="00EF04C5" w:rsidRDefault="00915EF6" w:rsidP="00915EF6">
            <w:pPr>
              <w:jc w:val="center"/>
              <w:rPr>
                <w:rFonts w:ascii="Century Gothic" w:eastAsia="Times New Roman" w:hAnsi="Century Gothic" w:cs="Calibri"/>
                <w:b/>
                <w:bCs/>
                <w:sz w:val="20"/>
                <w:szCs w:val="20"/>
                <w:lang w:eastAsia="es-MX"/>
              </w:rPr>
            </w:pPr>
            <w:r w:rsidRPr="00EF04C5">
              <w:rPr>
                <w:rFonts w:ascii="Century Gothic" w:eastAsia="Times New Roman" w:hAnsi="Century Gothic" w:cs="Calibri"/>
                <w:b/>
                <w:bCs/>
                <w:sz w:val="20"/>
                <w:szCs w:val="20"/>
                <w:lang w:eastAsia="es-MX"/>
              </w:rPr>
              <w:t>FOLIO</w:t>
            </w:r>
          </w:p>
        </w:tc>
        <w:tc>
          <w:tcPr>
            <w:tcW w:w="1704" w:type="dxa"/>
            <w:shd w:val="clear" w:color="auto" w:fill="A6A6A6" w:themeFill="background1" w:themeFillShade="A6"/>
            <w:vAlign w:val="center"/>
          </w:tcPr>
          <w:p w14:paraId="0B0278AF" w14:textId="77777777" w:rsidR="00915EF6" w:rsidRPr="00EF04C5" w:rsidRDefault="00915EF6" w:rsidP="00915EF6">
            <w:pPr>
              <w:jc w:val="center"/>
              <w:rPr>
                <w:rFonts w:ascii="Century Gothic" w:eastAsia="Times New Roman" w:hAnsi="Century Gothic" w:cs="Calibri"/>
                <w:b/>
                <w:bCs/>
                <w:sz w:val="20"/>
                <w:szCs w:val="20"/>
                <w:lang w:eastAsia="es-MX"/>
              </w:rPr>
            </w:pPr>
            <w:r w:rsidRPr="00EF04C5">
              <w:rPr>
                <w:rFonts w:ascii="Century Gothic" w:eastAsia="Times New Roman" w:hAnsi="Century Gothic" w:cs="Calibri"/>
                <w:b/>
                <w:bCs/>
                <w:sz w:val="20"/>
                <w:szCs w:val="20"/>
                <w:lang w:eastAsia="es-MX"/>
              </w:rPr>
              <w:t>FORMA DE INGRESO</w:t>
            </w:r>
          </w:p>
        </w:tc>
        <w:tc>
          <w:tcPr>
            <w:tcW w:w="1833" w:type="dxa"/>
            <w:shd w:val="clear" w:color="auto" w:fill="A6A6A6" w:themeFill="background1" w:themeFillShade="A6"/>
            <w:vAlign w:val="center"/>
          </w:tcPr>
          <w:p w14:paraId="78DC92D5" w14:textId="77777777" w:rsidR="00915EF6" w:rsidRPr="00EF04C5" w:rsidRDefault="00915EF6" w:rsidP="00915EF6">
            <w:pPr>
              <w:jc w:val="center"/>
              <w:rPr>
                <w:rFonts w:ascii="Century Gothic" w:eastAsia="Times New Roman" w:hAnsi="Century Gothic" w:cs="Calibri"/>
                <w:b/>
                <w:bCs/>
                <w:sz w:val="20"/>
                <w:szCs w:val="20"/>
                <w:lang w:eastAsia="es-MX"/>
              </w:rPr>
            </w:pPr>
            <w:r w:rsidRPr="00EF04C5">
              <w:rPr>
                <w:rFonts w:ascii="Century Gothic" w:eastAsia="Times New Roman" w:hAnsi="Century Gothic" w:cs="Calibri"/>
                <w:b/>
                <w:bCs/>
                <w:sz w:val="20"/>
                <w:szCs w:val="20"/>
                <w:lang w:eastAsia="es-MX"/>
              </w:rPr>
              <w:t>TIPO DE SOLICITUD</w:t>
            </w:r>
          </w:p>
        </w:tc>
        <w:tc>
          <w:tcPr>
            <w:tcW w:w="2103" w:type="dxa"/>
            <w:shd w:val="clear" w:color="auto" w:fill="A6A6A6" w:themeFill="background1" w:themeFillShade="A6"/>
            <w:vAlign w:val="center"/>
          </w:tcPr>
          <w:p w14:paraId="40F9FD99" w14:textId="77777777" w:rsidR="00915EF6" w:rsidRPr="00EF04C5" w:rsidRDefault="00915EF6" w:rsidP="00915EF6">
            <w:pPr>
              <w:jc w:val="center"/>
              <w:rPr>
                <w:rFonts w:ascii="Century Gothic" w:eastAsia="Times New Roman" w:hAnsi="Century Gothic" w:cs="Calibri"/>
                <w:b/>
                <w:bCs/>
                <w:sz w:val="20"/>
                <w:szCs w:val="20"/>
                <w:lang w:eastAsia="es-MX"/>
              </w:rPr>
            </w:pPr>
            <w:r w:rsidRPr="00EF04C5">
              <w:rPr>
                <w:rFonts w:ascii="Century Gothic" w:eastAsia="Times New Roman" w:hAnsi="Century Gothic" w:cs="Calibri"/>
                <w:b/>
                <w:bCs/>
                <w:sz w:val="20"/>
                <w:szCs w:val="20"/>
                <w:lang w:eastAsia="es-MX"/>
              </w:rPr>
              <w:t>FECHA DE RECEPCIÓN</w:t>
            </w:r>
            <w:r>
              <w:rPr>
                <w:rFonts w:ascii="Century Gothic" w:eastAsia="Times New Roman" w:hAnsi="Century Gothic" w:cs="Calibri"/>
                <w:b/>
                <w:bCs/>
                <w:sz w:val="20"/>
                <w:szCs w:val="20"/>
                <w:lang w:eastAsia="es-MX"/>
              </w:rPr>
              <w:t xml:space="preserve"> OFICIAL</w:t>
            </w:r>
          </w:p>
        </w:tc>
        <w:tc>
          <w:tcPr>
            <w:tcW w:w="5703" w:type="dxa"/>
            <w:shd w:val="clear" w:color="auto" w:fill="A6A6A6" w:themeFill="background1" w:themeFillShade="A6"/>
            <w:vAlign w:val="center"/>
          </w:tcPr>
          <w:p w14:paraId="5182B91D" w14:textId="77777777" w:rsidR="00915EF6" w:rsidRPr="00EF04C5" w:rsidRDefault="00915EF6" w:rsidP="00915EF6">
            <w:pPr>
              <w:jc w:val="center"/>
              <w:rPr>
                <w:rFonts w:ascii="Century Gothic" w:eastAsia="Times New Roman" w:hAnsi="Century Gothic" w:cs="Calibri"/>
                <w:b/>
                <w:bCs/>
                <w:sz w:val="20"/>
                <w:szCs w:val="20"/>
                <w:lang w:eastAsia="es-MX"/>
              </w:rPr>
            </w:pPr>
            <w:r w:rsidRPr="00EF04C5">
              <w:rPr>
                <w:rFonts w:ascii="Century Gothic" w:eastAsia="Times New Roman" w:hAnsi="Century Gothic" w:cs="Calibri"/>
                <w:b/>
                <w:bCs/>
                <w:sz w:val="20"/>
                <w:szCs w:val="20"/>
                <w:lang w:eastAsia="es-MX"/>
              </w:rPr>
              <w:t>INFORMACIÓN SOLICITADA</w:t>
            </w:r>
          </w:p>
        </w:tc>
        <w:tc>
          <w:tcPr>
            <w:tcW w:w="1985" w:type="dxa"/>
            <w:shd w:val="clear" w:color="auto" w:fill="A6A6A6" w:themeFill="background1" w:themeFillShade="A6"/>
            <w:vAlign w:val="center"/>
          </w:tcPr>
          <w:p w14:paraId="1F0461E8" w14:textId="77777777" w:rsidR="00915EF6" w:rsidRPr="00EF04C5" w:rsidRDefault="00915EF6" w:rsidP="00915EF6">
            <w:pPr>
              <w:jc w:val="center"/>
              <w:rPr>
                <w:rFonts w:ascii="Century Gothic" w:eastAsia="Times New Roman" w:hAnsi="Century Gothic" w:cs="Calibri"/>
                <w:b/>
                <w:bCs/>
                <w:sz w:val="20"/>
                <w:szCs w:val="20"/>
                <w:lang w:eastAsia="es-MX"/>
              </w:rPr>
            </w:pPr>
            <w:r w:rsidRPr="00EF04C5">
              <w:rPr>
                <w:rFonts w:ascii="Century Gothic" w:eastAsia="Times New Roman" w:hAnsi="Century Gothic" w:cs="Calibri"/>
                <w:b/>
                <w:bCs/>
                <w:sz w:val="20"/>
                <w:szCs w:val="20"/>
                <w:lang w:eastAsia="es-MX"/>
              </w:rPr>
              <w:t>RESPUESTA</w:t>
            </w:r>
          </w:p>
        </w:tc>
        <w:tc>
          <w:tcPr>
            <w:tcW w:w="1953" w:type="dxa"/>
            <w:shd w:val="clear" w:color="auto" w:fill="A6A6A6" w:themeFill="background1" w:themeFillShade="A6"/>
            <w:vAlign w:val="center"/>
          </w:tcPr>
          <w:p w14:paraId="062CC8FE" w14:textId="77777777" w:rsidR="00915EF6" w:rsidRPr="00EF04C5" w:rsidRDefault="00915EF6" w:rsidP="00915EF6">
            <w:pPr>
              <w:jc w:val="center"/>
              <w:rPr>
                <w:rFonts w:ascii="Century Gothic" w:eastAsia="Times New Roman" w:hAnsi="Century Gothic" w:cs="Calibri"/>
                <w:b/>
                <w:bCs/>
                <w:sz w:val="20"/>
                <w:szCs w:val="20"/>
                <w:lang w:eastAsia="es-MX"/>
              </w:rPr>
            </w:pPr>
            <w:r w:rsidRPr="00EF04C5">
              <w:rPr>
                <w:rFonts w:ascii="Century Gothic" w:eastAsia="Times New Roman" w:hAnsi="Century Gothic" w:cs="Calibri"/>
                <w:b/>
                <w:bCs/>
                <w:sz w:val="20"/>
                <w:szCs w:val="20"/>
                <w:lang w:eastAsia="es-MX"/>
              </w:rPr>
              <w:t>FECHA DE ENTREGA</w:t>
            </w:r>
          </w:p>
        </w:tc>
        <w:tc>
          <w:tcPr>
            <w:tcW w:w="2865" w:type="dxa"/>
            <w:shd w:val="clear" w:color="auto" w:fill="A6A6A6" w:themeFill="background1" w:themeFillShade="A6"/>
            <w:vAlign w:val="center"/>
          </w:tcPr>
          <w:p w14:paraId="7F27653A" w14:textId="3665DBEA" w:rsidR="00915EF6" w:rsidRPr="00EF04C5" w:rsidRDefault="006B3C4C" w:rsidP="00915EF6">
            <w:pPr>
              <w:jc w:val="center"/>
              <w:rPr>
                <w:rFonts w:ascii="Century Gothic" w:eastAsia="Times New Roman" w:hAnsi="Century Gothic" w:cs="Calibri"/>
                <w:b/>
                <w:bCs/>
                <w:sz w:val="20"/>
                <w:szCs w:val="20"/>
                <w:lang w:eastAsia="es-MX"/>
              </w:rPr>
            </w:pPr>
            <w:proofErr w:type="gramStart"/>
            <w:r>
              <w:rPr>
                <w:rFonts w:ascii="Century Gothic" w:eastAsia="Times New Roman" w:hAnsi="Century Gothic" w:cs="Calibri"/>
                <w:b/>
                <w:bCs/>
                <w:sz w:val="20"/>
                <w:szCs w:val="20"/>
                <w:lang w:eastAsia="es-MX"/>
              </w:rPr>
              <w:t>Link</w:t>
            </w:r>
            <w:proofErr w:type="gramEnd"/>
            <w:r>
              <w:rPr>
                <w:rFonts w:ascii="Century Gothic" w:eastAsia="Times New Roman" w:hAnsi="Century Gothic" w:cs="Calibri"/>
                <w:b/>
                <w:bCs/>
                <w:sz w:val="20"/>
                <w:szCs w:val="20"/>
                <w:lang w:eastAsia="es-MX"/>
              </w:rPr>
              <w:t xml:space="preserve"> o Extracto de la Respuesta</w:t>
            </w:r>
          </w:p>
        </w:tc>
      </w:tr>
      <w:tr w:rsidR="00B06B17" w14:paraId="10A7CCD6" w14:textId="77777777" w:rsidTr="008766C4">
        <w:trPr>
          <w:trHeight w:val="3631"/>
        </w:trPr>
        <w:tc>
          <w:tcPr>
            <w:tcW w:w="1274" w:type="dxa"/>
            <w:vAlign w:val="center"/>
          </w:tcPr>
          <w:p w14:paraId="70A6EA35" w14:textId="77777777" w:rsidR="00915EF6" w:rsidRPr="00915EF6" w:rsidRDefault="00915EF6" w:rsidP="00915EF6">
            <w:pPr>
              <w:jc w:val="center"/>
              <w:rPr>
                <w:rFonts w:ascii="Century Gothic" w:hAnsi="Century Gothic"/>
              </w:rPr>
            </w:pPr>
            <w:r w:rsidRPr="00915EF6">
              <w:rPr>
                <w:rFonts w:ascii="Century Gothic" w:hAnsi="Century Gothic"/>
              </w:rPr>
              <w:t>00001720</w:t>
            </w:r>
          </w:p>
        </w:tc>
        <w:tc>
          <w:tcPr>
            <w:tcW w:w="1704" w:type="dxa"/>
            <w:vAlign w:val="center"/>
          </w:tcPr>
          <w:p w14:paraId="4E73F494" w14:textId="77777777" w:rsidR="00915EF6" w:rsidRPr="00915EF6" w:rsidRDefault="00915EF6" w:rsidP="00915EF6">
            <w:pPr>
              <w:jc w:val="center"/>
              <w:rPr>
                <w:rFonts w:ascii="Century Gothic" w:hAnsi="Century Gothic"/>
              </w:rPr>
            </w:pPr>
            <w:r w:rsidRPr="00915EF6">
              <w:rPr>
                <w:rFonts w:ascii="Century Gothic" w:hAnsi="Century Gothic"/>
              </w:rPr>
              <w:t>Electrónica</w:t>
            </w:r>
          </w:p>
        </w:tc>
        <w:tc>
          <w:tcPr>
            <w:tcW w:w="1833" w:type="dxa"/>
            <w:vAlign w:val="center"/>
          </w:tcPr>
          <w:p w14:paraId="517ABF63" w14:textId="77777777" w:rsidR="00915EF6" w:rsidRPr="00915EF6" w:rsidRDefault="00915EF6" w:rsidP="00915EF6">
            <w:pPr>
              <w:jc w:val="center"/>
              <w:rPr>
                <w:rFonts w:ascii="Century Gothic" w:hAnsi="Century Gothic"/>
              </w:rPr>
            </w:pPr>
            <w:r w:rsidRPr="00915EF6">
              <w:rPr>
                <w:rFonts w:ascii="Century Gothic" w:hAnsi="Century Gothic"/>
              </w:rPr>
              <w:t>Información Pública</w:t>
            </w:r>
          </w:p>
        </w:tc>
        <w:tc>
          <w:tcPr>
            <w:tcW w:w="2103" w:type="dxa"/>
            <w:vAlign w:val="center"/>
          </w:tcPr>
          <w:p w14:paraId="6D0D08D6" w14:textId="77777777" w:rsidR="00915EF6" w:rsidRPr="00915EF6" w:rsidRDefault="00915EF6" w:rsidP="00915EF6">
            <w:pPr>
              <w:jc w:val="center"/>
              <w:rPr>
                <w:rFonts w:ascii="Century Gothic" w:hAnsi="Century Gothic"/>
              </w:rPr>
            </w:pPr>
            <w:r w:rsidRPr="00915EF6">
              <w:rPr>
                <w:rFonts w:ascii="Century Gothic" w:hAnsi="Century Gothic"/>
              </w:rPr>
              <w:t>08/01/2020</w:t>
            </w:r>
          </w:p>
        </w:tc>
        <w:tc>
          <w:tcPr>
            <w:tcW w:w="5703" w:type="dxa"/>
            <w:vAlign w:val="center"/>
          </w:tcPr>
          <w:p w14:paraId="2818EBB6" w14:textId="77777777" w:rsidR="00915EF6" w:rsidRPr="00915EF6" w:rsidRDefault="00915EF6" w:rsidP="00A10976">
            <w:pPr>
              <w:jc w:val="center"/>
              <w:rPr>
                <w:rFonts w:ascii="Century Gothic" w:hAnsi="Century Gothic"/>
              </w:rPr>
            </w:pPr>
            <w:r w:rsidRPr="00915EF6">
              <w:rPr>
                <w:rFonts w:ascii="Century Gothic" w:hAnsi="Century Gothic"/>
              </w:rPr>
              <w:t>Sobre la empresa Agencia de Noticias Coahuila SA de CV me pudiera indicar</w:t>
            </w:r>
          </w:p>
          <w:p w14:paraId="5F17633B" w14:textId="77777777" w:rsidR="00915EF6" w:rsidRPr="00915EF6" w:rsidRDefault="00915EF6" w:rsidP="00A10976">
            <w:pPr>
              <w:jc w:val="center"/>
              <w:rPr>
                <w:rFonts w:ascii="Century Gothic" w:hAnsi="Century Gothic"/>
              </w:rPr>
            </w:pPr>
            <w:r w:rsidRPr="00915EF6">
              <w:rPr>
                <w:rFonts w:ascii="Century Gothic" w:hAnsi="Century Gothic"/>
              </w:rPr>
              <w:t>1) Número de contratos que se le han otorgado en los años 2016,2017 y 2018</w:t>
            </w:r>
          </w:p>
          <w:p w14:paraId="1F46BE87" w14:textId="77777777" w:rsidR="00915EF6" w:rsidRPr="00915EF6" w:rsidRDefault="00915EF6" w:rsidP="00A10976">
            <w:pPr>
              <w:jc w:val="center"/>
              <w:rPr>
                <w:rFonts w:ascii="Century Gothic" w:hAnsi="Century Gothic"/>
              </w:rPr>
            </w:pPr>
            <w:r w:rsidRPr="00915EF6">
              <w:rPr>
                <w:rFonts w:ascii="Century Gothic" w:hAnsi="Century Gothic"/>
              </w:rPr>
              <w:t>2) Monto de cada uno de los contratos</w:t>
            </w:r>
          </w:p>
          <w:p w14:paraId="6875335C" w14:textId="43BFEA28" w:rsidR="00915EF6" w:rsidRPr="00915EF6" w:rsidRDefault="00915EF6" w:rsidP="00A10976">
            <w:pPr>
              <w:jc w:val="center"/>
              <w:rPr>
                <w:rFonts w:ascii="Century Gothic" w:hAnsi="Century Gothic"/>
              </w:rPr>
            </w:pPr>
            <w:r w:rsidRPr="00915EF6">
              <w:rPr>
                <w:rFonts w:ascii="Century Gothic" w:hAnsi="Century Gothic"/>
              </w:rPr>
              <w:t>3) Copia digital de los contratos</w:t>
            </w:r>
          </w:p>
          <w:p w14:paraId="73404156" w14:textId="77777777" w:rsidR="00915EF6" w:rsidRPr="00915EF6" w:rsidRDefault="00915EF6" w:rsidP="00A10976">
            <w:pPr>
              <w:jc w:val="center"/>
              <w:rPr>
                <w:rFonts w:ascii="Century Gothic" w:hAnsi="Century Gothic"/>
              </w:rPr>
            </w:pPr>
            <w:r w:rsidRPr="00915EF6">
              <w:rPr>
                <w:rFonts w:ascii="Century Gothic" w:hAnsi="Century Gothic"/>
              </w:rPr>
              <w:t xml:space="preserve">Solicito la información se entregue directamente sin dirigirnos algún </w:t>
            </w:r>
            <w:proofErr w:type="spellStart"/>
            <w:r w:rsidRPr="00915EF6">
              <w:rPr>
                <w:rFonts w:ascii="Century Gothic" w:hAnsi="Century Gothic"/>
              </w:rPr>
              <w:t>sitió</w:t>
            </w:r>
            <w:proofErr w:type="spellEnd"/>
            <w:r w:rsidRPr="00915EF6">
              <w:rPr>
                <w:rFonts w:ascii="Century Gothic" w:hAnsi="Century Gothic"/>
              </w:rPr>
              <w:t xml:space="preserve"> de internet.</w:t>
            </w:r>
          </w:p>
        </w:tc>
        <w:tc>
          <w:tcPr>
            <w:tcW w:w="1985" w:type="dxa"/>
            <w:vAlign w:val="center"/>
          </w:tcPr>
          <w:p w14:paraId="0317762F" w14:textId="0EBA784D" w:rsidR="00915EF6" w:rsidRPr="00915EF6" w:rsidRDefault="00C91BE0" w:rsidP="00915EF6">
            <w:pPr>
              <w:jc w:val="center"/>
              <w:rPr>
                <w:rFonts w:ascii="Century Gothic" w:hAnsi="Century Gothic"/>
              </w:rPr>
            </w:pPr>
            <w:r>
              <w:rPr>
                <w:rFonts w:ascii="Century Gothic" w:hAnsi="Century Gothic"/>
              </w:rPr>
              <w:t>Se dio respuesta</w:t>
            </w:r>
          </w:p>
        </w:tc>
        <w:tc>
          <w:tcPr>
            <w:tcW w:w="1953" w:type="dxa"/>
            <w:vAlign w:val="center"/>
          </w:tcPr>
          <w:p w14:paraId="361D98F4" w14:textId="232EAC8C" w:rsidR="00915EF6" w:rsidRPr="00915EF6" w:rsidRDefault="00C91BE0" w:rsidP="00915EF6">
            <w:pPr>
              <w:jc w:val="center"/>
              <w:rPr>
                <w:rFonts w:ascii="Century Gothic" w:hAnsi="Century Gothic"/>
              </w:rPr>
            </w:pPr>
            <w:r>
              <w:rPr>
                <w:rFonts w:ascii="Century Gothic" w:hAnsi="Century Gothic"/>
              </w:rPr>
              <w:t>13/01/2020</w:t>
            </w:r>
          </w:p>
        </w:tc>
        <w:tc>
          <w:tcPr>
            <w:tcW w:w="2865" w:type="dxa"/>
            <w:vAlign w:val="center"/>
          </w:tcPr>
          <w:p w14:paraId="451BF8C2" w14:textId="098C4551" w:rsidR="00915EF6" w:rsidRDefault="00AD1BC7" w:rsidP="00915EF6">
            <w:pPr>
              <w:jc w:val="center"/>
              <w:rPr>
                <w:rFonts w:ascii="Century Gothic" w:hAnsi="Century Gothic"/>
              </w:rPr>
            </w:pPr>
            <w:hyperlink r:id="rId6" w:history="1">
              <w:r w:rsidR="00A10976" w:rsidRPr="006D68BE">
                <w:rPr>
                  <w:rStyle w:val="Hipervnculo"/>
                  <w:rFonts w:ascii="Century Gothic" w:hAnsi="Century Gothic"/>
                </w:rPr>
                <w:t>http://189.254.130.35/infocoahuila/Functions/ArchivoSPIHibrido.aspx?Lista=0&amp;strGUIDModulo=58b3f838-c802-45a9-b0f1-fbda60413a6f&amp;strGUIDCampo=71508954-3b27-446c-9d8b-49cd023d994a&amp;intIndex=0&amp;strAccion=MostrarSinGuardar&amp;strGUIDLlave=20200101-1937-1700-2860-74a5d944bb46|20200113-0937-1300-1460-b71ce8a0f878</w:t>
              </w:r>
            </w:hyperlink>
          </w:p>
          <w:p w14:paraId="2881A51B" w14:textId="3C6D3877" w:rsidR="00A10976" w:rsidRPr="00915EF6" w:rsidRDefault="00A10976" w:rsidP="00915EF6">
            <w:pPr>
              <w:jc w:val="center"/>
              <w:rPr>
                <w:rFonts w:ascii="Century Gothic" w:hAnsi="Century Gothic"/>
              </w:rPr>
            </w:pPr>
          </w:p>
        </w:tc>
      </w:tr>
      <w:tr w:rsidR="00915EF6" w14:paraId="7DC9DC02" w14:textId="77777777" w:rsidTr="008766C4">
        <w:trPr>
          <w:trHeight w:val="144"/>
        </w:trPr>
        <w:tc>
          <w:tcPr>
            <w:tcW w:w="1274" w:type="dxa"/>
            <w:vAlign w:val="center"/>
          </w:tcPr>
          <w:p w14:paraId="1069E0EC" w14:textId="77777777" w:rsidR="00915EF6" w:rsidRPr="00915EF6" w:rsidRDefault="00915EF6" w:rsidP="00915EF6">
            <w:pPr>
              <w:jc w:val="center"/>
              <w:rPr>
                <w:rFonts w:ascii="Century Gothic" w:hAnsi="Century Gothic"/>
              </w:rPr>
            </w:pPr>
            <w:r>
              <w:rPr>
                <w:rFonts w:ascii="Century Gothic" w:hAnsi="Century Gothic"/>
              </w:rPr>
              <w:t>00006020</w:t>
            </w:r>
          </w:p>
        </w:tc>
        <w:tc>
          <w:tcPr>
            <w:tcW w:w="1704" w:type="dxa"/>
            <w:vAlign w:val="center"/>
          </w:tcPr>
          <w:p w14:paraId="48E67388" w14:textId="77777777" w:rsidR="00915EF6" w:rsidRPr="00915EF6" w:rsidRDefault="00915EF6" w:rsidP="00915EF6">
            <w:pPr>
              <w:jc w:val="center"/>
              <w:rPr>
                <w:rFonts w:ascii="Century Gothic" w:hAnsi="Century Gothic"/>
              </w:rPr>
            </w:pPr>
            <w:r w:rsidRPr="00915EF6">
              <w:rPr>
                <w:rFonts w:ascii="Century Gothic" w:hAnsi="Century Gothic"/>
              </w:rPr>
              <w:t>Electrónica</w:t>
            </w:r>
          </w:p>
        </w:tc>
        <w:tc>
          <w:tcPr>
            <w:tcW w:w="1833" w:type="dxa"/>
            <w:vAlign w:val="center"/>
          </w:tcPr>
          <w:p w14:paraId="4BEB1248" w14:textId="77777777" w:rsidR="00915EF6" w:rsidRPr="00915EF6" w:rsidRDefault="00915EF6" w:rsidP="00915EF6">
            <w:pPr>
              <w:jc w:val="center"/>
              <w:rPr>
                <w:rFonts w:ascii="Century Gothic" w:hAnsi="Century Gothic"/>
              </w:rPr>
            </w:pPr>
            <w:r w:rsidRPr="00915EF6">
              <w:rPr>
                <w:rFonts w:ascii="Century Gothic" w:hAnsi="Century Gothic"/>
              </w:rPr>
              <w:t>Información Pública</w:t>
            </w:r>
          </w:p>
        </w:tc>
        <w:tc>
          <w:tcPr>
            <w:tcW w:w="2103" w:type="dxa"/>
            <w:vAlign w:val="center"/>
          </w:tcPr>
          <w:p w14:paraId="142920E3" w14:textId="77777777" w:rsidR="00915EF6" w:rsidRPr="00915EF6" w:rsidRDefault="00915EF6" w:rsidP="00915EF6">
            <w:pPr>
              <w:jc w:val="center"/>
              <w:rPr>
                <w:rFonts w:ascii="Century Gothic" w:hAnsi="Century Gothic"/>
              </w:rPr>
            </w:pPr>
            <w:r w:rsidRPr="00915EF6">
              <w:rPr>
                <w:rFonts w:ascii="Century Gothic" w:hAnsi="Century Gothic"/>
              </w:rPr>
              <w:t>08/01/2020</w:t>
            </w:r>
          </w:p>
        </w:tc>
        <w:tc>
          <w:tcPr>
            <w:tcW w:w="5703" w:type="dxa"/>
          </w:tcPr>
          <w:p w14:paraId="08DF57F2" w14:textId="77777777" w:rsidR="00B06B17" w:rsidRPr="00B06B17" w:rsidRDefault="00B06B17" w:rsidP="00B06B17">
            <w:pPr>
              <w:jc w:val="both"/>
              <w:rPr>
                <w:rFonts w:ascii="Century Gothic" w:hAnsi="Century Gothic"/>
              </w:rPr>
            </w:pPr>
            <w:r w:rsidRPr="00B06B17">
              <w:rPr>
                <w:rFonts w:ascii="Century Gothic" w:hAnsi="Century Gothic"/>
              </w:rPr>
              <w:t>Por medio de la presente solicito la geolocalización (Latitud, Longitud) de los accidentes viales en donde hubo víctimas</w:t>
            </w:r>
          </w:p>
          <w:p w14:paraId="7B3D8A38" w14:textId="77777777" w:rsidR="00915EF6" w:rsidRPr="00915EF6" w:rsidRDefault="00B06B17" w:rsidP="00B06B17">
            <w:pPr>
              <w:jc w:val="both"/>
              <w:rPr>
                <w:rFonts w:ascii="Century Gothic" w:hAnsi="Century Gothic"/>
              </w:rPr>
            </w:pPr>
            <w:r w:rsidRPr="00B06B17">
              <w:rPr>
                <w:rFonts w:ascii="Century Gothic" w:hAnsi="Century Gothic"/>
              </w:rPr>
              <w:t>fatales ocurridos en los municipios de Torreón y Matamoros durante 2019, así como datos adicionales que me permitan</w:t>
            </w:r>
            <w:r>
              <w:rPr>
                <w:rFonts w:ascii="Century Gothic" w:hAnsi="Century Gothic"/>
              </w:rPr>
              <w:t xml:space="preserve"> </w:t>
            </w:r>
            <w:r w:rsidRPr="00B06B17">
              <w:rPr>
                <w:rFonts w:ascii="Century Gothic" w:hAnsi="Century Gothic"/>
              </w:rPr>
              <w:t xml:space="preserve">realizar un análisis de </w:t>
            </w:r>
            <w:proofErr w:type="gramStart"/>
            <w:r w:rsidRPr="00B06B17">
              <w:rPr>
                <w:rFonts w:ascii="Century Gothic" w:hAnsi="Century Gothic"/>
              </w:rPr>
              <w:t>los mismos</w:t>
            </w:r>
            <w:proofErr w:type="gramEnd"/>
            <w:r w:rsidRPr="00B06B17">
              <w:rPr>
                <w:rFonts w:ascii="Century Gothic" w:hAnsi="Century Gothic"/>
              </w:rPr>
              <w:t xml:space="preserve">, tales como: día de ocurrencia (lunes, </w:t>
            </w:r>
            <w:r w:rsidRPr="00B06B17">
              <w:rPr>
                <w:rFonts w:ascii="Century Gothic" w:hAnsi="Century Gothic"/>
              </w:rPr>
              <w:lastRenderedPageBreak/>
              <w:t xml:space="preserve">martes, miércoles, </w:t>
            </w:r>
            <w:proofErr w:type="spellStart"/>
            <w:r w:rsidRPr="00B06B17">
              <w:rPr>
                <w:rFonts w:ascii="Century Gothic" w:hAnsi="Century Gothic"/>
              </w:rPr>
              <w:t>etc</w:t>
            </w:r>
            <w:proofErr w:type="spellEnd"/>
            <w:r w:rsidRPr="00B06B17">
              <w:rPr>
                <w:rFonts w:ascii="Century Gothic" w:hAnsi="Century Gothic"/>
              </w:rPr>
              <w:t>). Hora de ocurrencia,</w:t>
            </w:r>
            <w:r>
              <w:rPr>
                <w:rFonts w:ascii="Century Gothic" w:hAnsi="Century Gothic"/>
              </w:rPr>
              <w:t xml:space="preserve"> </w:t>
            </w:r>
            <w:r w:rsidRPr="00B06B17">
              <w:rPr>
                <w:rFonts w:ascii="Century Gothic" w:hAnsi="Century Gothic"/>
              </w:rPr>
              <w:t>número de víctimas, tipo de vehículo (Motocicleta, camión, coche de 4 ruedas, autobuses) y el género de las víctimas,</w:t>
            </w:r>
            <w:r>
              <w:rPr>
                <w:rFonts w:ascii="Century Gothic" w:hAnsi="Century Gothic"/>
              </w:rPr>
              <w:t xml:space="preserve"> </w:t>
            </w:r>
            <w:r w:rsidRPr="00B06B17">
              <w:rPr>
                <w:rFonts w:ascii="Century Gothic" w:hAnsi="Century Gothic"/>
              </w:rPr>
              <w:t>mes de ocurrencia.</w:t>
            </w:r>
          </w:p>
        </w:tc>
        <w:tc>
          <w:tcPr>
            <w:tcW w:w="1985" w:type="dxa"/>
            <w:vAlign w:val="center"/>
          </w:tcPr>
          <w:p w14:paraId="02EC861A" w14:textId="77777777" w:rsidR="00915EF6" w:rsidRPr="00915EF6" w:rsidRDefault="00B06B17" w:rsidP="00915EF6">
            <w:pPr>
              <w:jc w:val="center"/>
              <w:rPr>
                <w:rFonts w:ascii="Century Gothic" w:hAnsi="Century Gothic"/>
              </w:rPr>
            </w:pPr>
            <w:r>
              <w:rPr>
                <w:rFonts w:ascii="Century Gothic" w:hAnsi="Century Gothic"/>
              </w:rPr>
              <w:lastRenderedPageBreak/>
              <w:t>Incompetencia</w:t>
            </w:r>
          </w:p>
        </w:tc>
        <w:tc>
          <w:tcPr>
            <w:tcW w:w="1953" w:type="dxa"/>
            <w:vAlign w:val="center"/>
          </w:tcPr>
          <w:p w14:paraId="46E13B62" w14:textId="77777777" w:rsidR="00915EF6" w:rsidRDefault="00B06B17" w:rsidP="00915EF6">
            <w:pPr>
              <w:jc w:val="center"/>
              <w:rPr>
                <w:rFonts w:ascii="Century Gothic" w:hAnsi="Century Gothic"/>
              </w:rPr>
            </w:pPr>
            <w:r>
              <w:rPr>
                <w:rFonts w:ascii="Century Gothic" w:hAnsi="Century Gothic"/>
              </w:rPr>
              <w:t>08/01/2020</w:t>
            </w:r>
          </w:p>
        </w:tc>
        <w:tc>
          <w:tcPr>
            <w:tcW w:w="2865" w:type="dxa"/>
            <w:vAlign w:val="center"/>
          </w:tcPr>
          <w:p w14:paraId="49AFF153" w14:textId="77777777" w:rsidR="00915EF6" w:rsidRPr="00915EF6" w:rsidRDefault="00915EF6" w:rsidP="00915EF6">
            <w:pPr>
              <w:jc w:val="center"/>
              <w:rPr>
                <w:rFonts w:ascii="Century Gothic" w:hAnsi="Century Gothic"/>
              </w:rPr>
            </w:pPr>
          </w:p>
        </w:tc>
      </w:tr>
      <w:tr w:rsidR="00B06B17" w14:paraId="1E1B88AE" w14:textId="77777777" w:rsidTr="008766C4">
        <w:trPr>
          <w:trHeight w:val="144"/>
        </w:trPr>
        <w:tc>
          <w:tcPr>
            <w:tcW w:w="1274" w:type="dxa"/>
            <w:vAlign w:val="center"/>
          </w:tcPr>
          <w:p w14:paraId="440A3748" w14:textId="77777777" w:rsidR="00B06B17" w:rsidRDefault="00B06B17" w:rsidP="00B06B17">
            <w:pPr>
              <w:jc w:val="center"/>
              <w:rPr>
                <w:rFonts w:ascii="Century Gothic" w:hAnsi="Century Gothic"/>
              </w:rPr>
            </w:pPr>
            <w:r>
              <w:rPr>
                <w:rFonts w:ascii="Century Gothic" w:hAnsi="Century Gothic"/>
              </w:rPr>
              <w:t>00009320</w:t>
            </w:r>
          </w:p>
        </w:tc>
        <w:tc>
          <w:tcPr>
            <w:tcW w:w="1704" w:type="dxa"/>
            <w:vAlign w:val="center"/>
          </w:tcPr>
          <w:p w14:paraId="56F7970D" w14:textId="77777777" w:rsidR="00B06B17" w:rsidRPr="00915EF6" w:rsidRDefault="00B06B17" w:rsidP="00B06B17">
            <w:pPr>
              <w:jc w:val="center"/>
              <w:rPr>
                <w:rFonts w:ascii="Century Gothic" w:hAnsi="Century Gothic"/>
              </w:rPr>
            </w:pPr>
            <w:r w:rsidRPr="00915EF6">
              <w:rPr>
                <w:rFonts w:ascii="Century Gothic" w:hAnsi="Century Gothic"/>
              </w:rPr>
              <w:t>Electrónica</w:t>
            </w:r>
          </w:p>
        </w:tc>
        <w:tc>
          <w:tcPr>
            <w:tcW w:w="1833" w:type="dxa"/>
            <w:vAlign w:val="center"/>
          </w:tcPr>
          <w:p w14:paraId="736ABC04" w14:textId="77777777" w:rsidR="00B06B17" w:rsidRPr="00915EF6" w:rsidRDefault="00B06B17" w:rsidP="00B06B17">
            <w:pPr>
              <w:jc w:val="center"/>
              <w:rPr>
                <w:rFonts w:ascii="Century Gothic" w:hAnsi="Century Gothic"/>
              </w:rPr>
            </w:pPr>
            <w:r w:rsidRPr="00915EF6">
              <w:rPr>
                <w:rFonts w:ascii="Century Gothic" w:hAnsi="Century Gothic"/>
              </w:rPr>
              <w:t>Información Pública</w:t>
            </w:r>
          </w:p>
        </w:tc>
        <w:tc>
          <w:tcPr>
            <w:tcW w:w="2103" w:type="dxa"/>
            <w:vAlign w:val="center"/>
          </w:tcPr>
          <w:p w14:paraId="60BBCDAD" w14:textId="77777777" w:rsidR="00B06B17" w:rsidRPr="00915EF6" w:rsidRDefault="00B06B17" w:rsidP="00B06B17">
            <w:pPr>
              <w:jc w:val="center"/>
              <w:rPr>
                <w:rFonts w:ascii="Century Gothic" w:hAnsi="Century Gothic"/>
              </w:rPr>
            </w:pPr>
            <w:r w:rsidRPr="00915EF6">
              <w:rPr>
                <w:rFonts w:ascii="Century Gothic" w:hAnsi="Century Gothic"/>
              </w:rPr>
              <w:t>08/01/2020</w:t>
            </w:r>
          </w:p>
        </w:tc>
        <w:tc>
          <w:tcPr>
            <w:tcW w:w="5703" w:type="dxa"/>
          </w:tcPr>
          <w:p w14:paraId="1FCE592A" w14:textId="77777777" w:rsidR="00B06B17" w:rsidRPr="00B06B17" w:rsidRDefault="00B06B17" w:rsidP="00B06B17">
            <w:pPr>
              <w:jc w:val="both"/>
              <w:rPr>
                <w:rFonts w:ascii="Century Gothic" w:hAnsi="Century Gothic"/>
              </w:rPr>
            </w:pPr>
            <w:r w:rsidRPr="00B06B17">
              <w:rPr>
                <w:rFonts w:ascii="Century Gothic" w:hAnsi="Century Gothic"/>
              </w:rPr>
              <w:t>Ensayos participantes en el Concurso de Ensayo Justicia Administrativa y el Sistema Estatal Anticorrupción, y liga dónde</w:t>
            </w:r>
            <w:r>
              <w:rPr>
                <w:rFonts w:ascii="Century Gothic" w:hAnsi="Century Gothic"/>
              </w:rPr>
              <w:t xml:space="preserve"> </w:t>
            </w:r>
            <w:r w:rsidRPr="00B06B17">
              <w:rPr>
                <w:rFonts w:ascii="Century Gothic" w:hAnsi="Century Gothic"/>
              </w:rPr>
              <w:t>se pueden leer los textos de dichos trabajos, o bien copia digitalizada de los mismos (hechos llegar por correo</w:t>
            </w:r>
            <w:r>
              <w:rPr>
                <w:rFonts w:ascii="Century Gothic" w:hAnsi="Century Gothic"/>
              </w:rPr>
              <w:t xml:space="preserve"> </w:t>
            </w:r>
            <w:r w:rsidRPr="00B06B17">
              <w:rPr>
                <w:rFonts w:ascii="Century Gothic" w:hAnsi="Century Gothic"/>
              </w:rPr>
              <w:t>electrónico, por supuesto resguardando los datos personales pertinentes).</w:t>
            </w:r>
          </w:p>
          <w:p w14:paraId="4A3F68A3" w14:textId="77777777" w:rsidR="00B06B17" w:rsidRPr="00B06B17" w:rsidRDefault="00B06B17" w:rsidP="00B06B17">
            <w:pPr>
              <w:jc w:val="both"/>
              <w:rPr>
                <w:rFonts w:ascii="Century Gothic" w:hAnsi="Century Gothic"/>
              </w:rPr>
            </w:pPr>
            <w:r w:rsidRPr="00B06B17">
              <w:rPr>
                <w:rFonts w:ascii="Century Gothic" w:hAnsi="Century Gothic"/>
              </w:rPr>
              <w:t>En el listado de trabajos inscritos en el referido concurso, indicar lo siguiente:</w:t>
            </w:r>
          </w:p>
          <w:p w14:paraId="7D9E20E2" w14:textId="77777777" w:rsidR="00B06B17" w:rsidRPr="00B06B17" w:rsidRDefault="00B06B17" w:rsidP="00B06B17">
            <w:pPr>
              <w:jc w:val="both"/>
              <w:rPr>
                <w:rFonts w:ascii="Century Gothic" w:hAnsi="Century Gothic"/>
              </w:rPr>
            </w:pPr>
            <w:r w:rsidRPr="00B06B17">
              <w:rPr>
                <w:rFonts w:ascii="Century Gothic" w:hAnsi="Century Gothic"/>
              </w:rPr>
              <w:t>1. Título del ensayo.</w:t>
            </w:r>
          </w:p>
          <w:p w14:paraId="36607EFB" w14:textId="77777777" w:rsidR="00B06B17" w:rsidRPr="00B06B17" w:rsidRDefault="00B06B17" w:rsidP="00B06B17">
            <w:pPr>
              <w:jc w:val="both"/>
              <w:rPr>
                <w:rFonts w:ascii="Century Gothic" w:hAnsi="Century Gothic"/>
              </w:rPr>
            </w:pPr>
            <w:r w:rsidRPr="00B06B17">
              <w:rPr>
                <w:rFonts w:ascii="Century Gothic" w:hAnsi="Century Gothic"/>
              </w:rPr>
              <w:t>2. Estado (entidad federativa) del autor participante.</w:t>
            </w:r>
          </w:p>
          <w:p w14:paraId="2EF426D8" w14:textId="77777777" w:rsidR="00B06B17" w:rsidRPr="00B06B17" w:rsidRDefault="00B06B17" w:rsidP="00B06B17">
            <w:pPr>
              <w:jc w:val="both"/>
              <w:rPr>
                <w:rFonts w:ascii="Century Gothic" w:hAnsi="Century Gothic"/>
              </w:rPr>
            </w:pPr>
            <w:r w:rsidRPr="00B06B17">
              <w:rPr>
                <w:rFonts w:ascii="Century Gothic" w:hAnsi="Century Gothic"/>
              </w:rPr>
              <w:t>3. Si el ensayo fue aceptado o rechazado, el motivo del rechazo en su caso.</w:t>
            </w:r>
          </w:p>
          <w:p w14:paraId="67830721" w14:textId="77777777" w:rsidR="00B06B17" w:rsidRPr="00B06B17" w:rsidRDefault="00B06B17" w:rsidP="00B06B17">
            <w:pPr>
              <w:jc w:val="both"/>
              <w:rPr>
                <w:rFonts w:ascii="Century Gothic" w:hAnsi="Century Gothic"/>
              </w:rPr>
            </w:pPr>
            <w:r w:rsidRPr="00B06B17">
              <w:rPr>
                <w:rFonts w:ascii="Century Gothic" w:hAnsi="Century Gothic"/>
              </w:rPr>
              <w:t>4. Lugar ocupado por cada ensayo (de los ganadores y, en su caso, de los que recibieron algún tipo de mención</w:t>
            </w:r>
          </w:p>
          <w:p w14:paraId="28B574F3" w14:textId="77777777" w:rsidR="00B06B17" w:rsidRPr="00B06B17" w:rsidRDefault="00B06B17" w:rsidP="00B06B17">
            <w:pPr>
              <w:jc w:val="both"/>
              <w:rPr>
                <w:rFonts w:ascii="Century Gothic" w:hAnsi="Century Gothic"/>
              </w:rPr>
            </w:pPr>
            <w:r w:rsidRPr="00B06B17">
              <w:rPr>
                <w:rFonts w:ascii="Century Gothic" w:hAnsi="Century Gothic"/>
              </w:rPr>
              <w:t>honorifica).</w:t>
            </w:r>
          </w:p>
          <w:p w14:paraId="545460B3" w14:textId="77777777" w:rsidR="00B06B17" w:rsidRPr="00B06B17" w:rsidRDefault="00B06B17" w:rsidP="00B06B17">
            <w:pPr>
              <w:jc w:val="both"/>
              <w:rPr>
                <w:rFonts w:ascii="Century Gothic" w:hAnsi="Century Gothic"/>
              </w:rPr>
            </w:pPr>
            <w:r w:rsidRPr="00B06B17">
              <w:rPr>
                <w:rFonts w:ascii="Century Gothic" w:hAnsi="Century Gothic"/>
              </w:rPr>
              <w:t>5. Si el ensayo en cuestión fue publicado en algún medio (impreso o electrónico) para su difusión.</w:t>
            </w:r>
          </w:p>
          <w:p w14:paraId="440E8560" w14:textId="77777777" w:rsidR="00B06B17" w:rsidRPr="00B06B17" w:rsidRDefault="00B06B17" w:rsidP="00B06B17">
            <w:pPr>
              <w:jc w:val="both"/>
              <w:rPr>
                <w:rFonts w:ascii="Century Gothic" w:hAnsi="Century Gothic"/>
              </w:rPr>
            </w:pPr>
            <w:r w:rsidRPr="00B06B17">
              <w:rPr>
                <w:rFonts w:ascii="Century Gothic" w:hAnsi="Century Gothic"/>
              </w:rPr>
              <w:lastRenderedPageBreak/>
              <w:t>6. Si el ensayo (todos y cada uno de ellos) fue inscrito antes o después de que se aplazara (extendiera, prorrogara) el</w:t>
            </w:r>
          </w:p>
          <w:p w14:paraId="7C1F7F40" w14:textId="77777777" w:rsidR="00B06B17" w:rsidRPr="00B06B17" w:rsidRDefault="00B06B17" w:rsidP="00B06B17">
            <w:pPr>
              <w:jc w:val="both"/>
              <w:rPr>
                <w:rFonts w:ascii="Century Gothic" w:hAnsi="Century Gothic"/>
              </w:rPr>
            </w:pPr>
            <w:r w:rsidRPr="00B06B17">
              <w:rPr>
                <w:rFonts w:ascii="Century Gothic" w:hAnsi="Century Gothic"/>
              </w:rPr>
              <w:t>plazo o fecha límite para la recepción de trabajos participantes.</w:t>
            </w:r>
          </w:p>
          <w:p w14:paraId="5F61B01C" w14:textId="77777777" w:rsidR="00B06B17" w:rsidRPr="00B06B17" w:rsidRDefault="00B06B17" w:rsidP="00B06B17">
            <w:pPr>
              <w:jc w:val="both"/>
              <w:rPr>
                <w:rFonts w:ascii="Century Gothic" w:hAnsi="Century Gothic"/>
              </w:rPr>
            </w:pPr>
            <w:r w:rsidRPr="00B06B17">
              <w:rPr>
                <w:rFonts w:ascii="Century Gothic" w:hAnsi="Century Gothic"/>
              </w:rPr>
              <w:t>7. Nombre y origen y demás datos que se posean de los ganadores.</w:t>
            </w:r>
          </w:p>
          <w:p w14:paraId="41AE17BC" w14:textId="77777777" w:rsidR="00B06B17" w:rsidRPr="00B06B17" w:rsidRDefault="00B06B17" w:rsidP="00B06B17">
            <w:pPr>
              <w:jc w:val="both"/>
              <w:rPr>
                <w:rFonts w:ascii="Century Gothic" w:hAnsi="Century Gothic"/>
              </w:rPr>
            </w:pPr>
            <w:r w:rsidRPr="00B06B17">
              <w:rPr>
                <w:rFonts w:ascii="Century Gothic" w:hAnsi="Century Gothic"/>
              </w:rPr>
              <w:t>De antemano agradezco su atención y respuesta.</w:t>
            </w:r>
          </w:p>
        </w:tc>
        <w:tc>
          <w:tcPr>
            <w:tcW w:w="1985" w:type="dxa"/>
            <w:vAlign w:val="center"/>
          </w:tcPr>
          <w:p w14:paraId="4ED160E9" w14:textId="12CF757F" w:rsidR="00B06B17" w:rsidRDefault="00A10976" w:rsidP="00B06B17">
            <w:pPr>
              <w:jc w:val="center"/>
              <w:rPr>
                <w:rFonts w:ascii="Century Gothic" w:hAnsi="Century Gothic"/>
              </w:rPr>
            </w:pPr>
            <w:r>
              <w:rPr>
                <w:rFonts w:ascii="Century Gothic" w:hAnsi="Century Gothic"/>
              </w:rPr>
              <w:lastRenderedPageBreak/>
              <w:t>Se dio respuesta</w:t>
            </w:r>
          </w:p>
        </w:tc>
        <w:tc>
          <w:tcPr>
            <w:tcW w:w="1953" w:type="dxa"/>
            <w:vAlign w:val="center"/>
          </w:tcPr>
          <w:p w14:paraId="517FADC6" w14:textId="43F48CE3" w:rsidR="00B06B17" w:rsidRDefault="00453043" w:rsidP="00B06B17">
            <w:pPr>
              <w:jc w:val="center"/>
              <w:rPr>
                <w:rFonts w:ascii="Century Gothic" w:hAnsi="Century Gothic"/>
              </w:rPr>
            </w:pPr>
            <w:r>
              <w:rPr>
                <w:rFonts w:ascii="Century Gothic" w:hAnsi="Century Gothic"/>
              </w:rPr>
              <w:t>15/01/2020</w:t>
            </w:r>
          </w:p>
        </w:tc>
        <w:tc>
          <w:tcPr>
            <w:tcW w:w="2865" w:type="dxa"/>
            <w:vAlign w:val="center"/>
          </w:tcPr>
          <w:p w14:paraId="2A3A6AAF" w14:textId="4DB0AA02" w:rsidR="00B06B17" w:rsidRPr="00915EF6" w:rsidRDefault="00AD1BC7" w:rsidP="00B06B17">
            <w:pPr>
              <w:jc w:val="center"/>
              <w:rPr>
                <w:rFonts w:ascii="Century Gothic" w:hAnsi="Century Gothic"/>
              </w:rPr>
            </w:pPr>
            <w:hyperlink r:id="rId7" w:history="1">
              <w:r w:rsidR="00453043">
                <w:rPr>
                  <w:rStyle w:val="Hipervnculo"/>
                </w:rPr>
                <w:t>http://189.254.130.35/infocoahuila/Functions/ArchivoSPIHibrido.aspx?Lista=0&amp;strGUIDModulo=58b3f838-c802-45a9-b0f1-fbda60413a6f&amp;strGUIDCampo=71508954-3b27-446c-9d8b-49cd023d994a&amp;intIndex=0&amp;strAccion=MostrarSinGuardar&amp;strGUIDLlave=20200106-1252-1800-5560-33fc16347553|20200115-1456-5400-7210-14814158f133</w:t>
              </w:r>
            </w:hyperlink>
          </w:p>
        </w:tc>
      </w:tr>
      <w:tr w:rsidR="00B06B17" w14:paraId="69891E92" w14:textId="77777777" w:rsidTr="008766C4">
        <w:trPr>
          <w:trHeight w:val="144"/>
        </w:trPr>
        <w:tc>
          <w:tcPr>
            <w:tcW w:w="1274" w:type="dxa"/>
            <w:vAlign w:val="center"/>
          </w:tcPr>
          <w:p w14:paraId="21572B2B" w14:textId="77777777" w:rsidR="00B06B17" w:rsidRDefault="00B06B17" w:rsidP="00B06B17">
            <w:pPr>
              <w:jc w:val="center"/>
              <w:rPr>
                <w:rFonts w:ascii="Century Gothic" w:hAnsi="Century Gothic"/>
              </w:rPr>
            </w:pPr>
            <w:r>
              <w:rPr>
                <w:rFonts w:ascii="Century Gothic" w:hAnsi="Century Gothic"/>
              </w:rPr>
              <w:t>00013420</w:t>
            </w:r>
          </w:p>
        </w:tc>
        <w:tc>
          <w:tcPr>
            <w:tcW w:w="1704" w:type="dxa"/>
            <w:vAlign w:val="center"/>
          </w:tcPr>
          <w:p w14:paraId="281FCDB0" w14:textId="77777777" w:rsidR="00B06B17" w:rsidRPr="00915EF6" w:rsidRDefault="00B06B17" w:rsidP="00B06B17">
            <w:pPr>
              <w:jc w:val="center"/>
              <w:rPr>
                <w:rFonts w:ascii="Century Gothic" w:hAnsi="Century Gothic"/>
              </w:rPr>
            </w:pPr>
            <w:r w:rsidRPr="00915EF6">
              <w:rPr>
                <w:rFonts w:ascii="Century Gothic" w:hAnsi="Century Gothic"/>
              </w:rPr>
              <w:t>Electrónica</w:t>
            </w:r>
          </w:p>
        </w:tc>
        <w:tc>
          <w:tcPr>
            <w:tcW w:w="1833" w:type="dxa"/>
            <w:vAlign w:val="center"/>
          </w:tcPr>
          <w:p w14:paraId="6722B433" w14:textId="77777777" w:rsidR="00B06B17" w:rsidRPr="00915EF6" w:rsidRDefault="00B06B17" w:rsidP="00B06B17">
            <w:pPr>
              <w:jc w:val="center"/>
              <w:rPr>
                <w:rFonts w:ascii="Century Gothic" w:hAnsi="Century Gothic"/>
              </w:rPr>
            </w:pPr>
            <w:r w:rsidRPr="00915EF6">
              <w:rPr>
                <w:rFonts w:ascii="Century Gothic" w:hAnsi="Century Gothic"/>
              </w:rPr>
              <w:t>Información Pública</w:t>
            </w:r>
          </w:p>
        </w:tc>
        <w:tc>
          <w:tcPr>
            <w:tcW w:w="2103" w:type="dxa"/>
            <w:vAlign w:val="center"/>
          </w:tcPr>
          <w:p w14:paraId="3967EB82" w14:textId="77777777" w:rsidR="00B06B17" w:rsidRPr="00915EF6" w:rsidRDefault="00B06B17" w:rsidP="00B06B17">
            <w:pPr>
              <w:jc w:val="center"/>
              <w:rPr>
                <w:rFonts w:ascii="Century Gothic" w:hAnsi="Century Gothic"/>
              </w:rPr>
            </w:pPr>
            <w:r w:rsidRPr="00915EF6">
              <w:rPr>
                <w:rFonts w:ascii="Century Gothic" w:hAnsi="Century Gothic"/>
              </w:rPr>
              <w:t>08/01/2020</w:t>
            </w:r>
          </w:p>
        </w:tc>
        <w:tc>
          <w:tcPr>
            <w:tcW w:w="5703" w:type="dxa"/>
          </w:tcPr>
          <w:p w14:paraId="62C2B20A" w14:textId="77777777" w:rsidR="00B06B17" w:rsidRPr="00B06B17" w:rsidRDefault="00B06B17" w:rsidP="00B06B17">
            <w:pPr>
              <w:jc w:val="both"/>
              <w:rPr>
                <w:rFonts w:ascii="Century Gothic" w:hAnsi="Century Gothic"/>
              </w:rPr>
            </w:pPr>
            <w:r w:rsidRPr="00B06B17">
              <w:rPr>
                <w:rFonts w:ascii="Century Gothic" w:hAnsi="Century Gothic"/>
              </w:rPr>
              <w:t>El presente cuestionario se relaciona con un apoyo que se le estará presentando al Banco Interamericano de Desarrollo</w:t>
            </w:r>
            <w:r>
              <w:rPr>
                <w:rFonts w:ascii="Century Gothic" w:hAnsi="Century Gothic"/>
              </w:rPr>
              <w:t xml:space="preserve"> </w:t>
            </w:r>
            <w:r w:rsidRPr="00B06B17">
              <w:rPr>
                <w:rFonts w:ascii="Century Gothic" w:hAnsi="Century Gothic"/>
              </w:rPr>
              <w:t>a principios del 2020, el cual se relaciona con el diseño de un posible sistema de gestión que ayude a los tribunales y</w:t>
            </w:r>
            <w:r>
              <w:rPr>
                <w:rFonts w:ascii="Century Gothic" w:hAnsi="Century Gothic"/>
              </w:rPr>
              <w:t xml:space="preserve"> </w:t>
            </w:r>
            <w:r w:rsidRPr="00B06B17">
              <w:rPr>
                <w:rFonts w:ascii="Century Gothic" w:hAnsi="Century Gothic"/>
              </w:rPr>
              <w:t>juntas del país a manejar de mejor forma, y en un entorno de recursos escasos, la transición derivada de la reforma</w:t>
            </w:r>
          </w:p>
          <w:p w14:paraId="62352556" w14:textId="77777777" w:rsidR="00B06B17" w:rsidRPr="00B06B17" w:rsidRDefault="00B06B17" w:rsidP="00B06B17">
            <w:pPr>
              <w:jc w:val="both"/>
              <w:rPr>
                <w:rFonts w:ascii="Century Gothic" w:hAnsi="Century Gothic"/>
              </w:rPr>
            </w:pPr>
            <w:r w:rsidRPr="00B06B17">
              <w:rPr>
                <w:rFonts w:ascii="Century Gothic" w:hAnsi="Century Gothic"/>
              </w:rPr>
              <w:t>laboral.</w:t>
            </w:r>
          </w:p>
          <w:p w14:paraId="2BE6502D" w14:textId="77777777" w:rsidR="00B06B17" w:rsidRPr="00B06B17" w:rsidRDefault="00B06B17" w:rsidP="00B06B17">
            <w:pPr>
              <w:jc w:val="both"/>
              <w:rPr>
                <w:rFonts w:ascii="Century Gothic" w:hAnsi="Century Gothic"/>
              </w:rPr>
            </w:pPr>
            <w:r w:rsidRPr="00B06B17">
              <w:rPr>
                <w:rFonts w:ascii="Century Gothic" w:hAnsi="Century Gothic"/>
              </w:rPr>
              <w:t>Se requiere saber cierta información técnica sobre los sistemas y la infraestructura tecnológica de la institución para</w:t>
            </w:r>
            <w:r>
              <w:rPr>
                <w:rFonts w:ascii="Century Gothic" w:hAnsi="Century Gothic"/>
              </w:rPr>
              <w:t xml:space="preserve"> </w:t>
            </w:r>
            <w:r w:rsidRPr="00B06B17">
              <w:rPr>
                <w:rFonts w:ascii="Century Gothic" w:hAnsi="Century Gothic"/>
              </w:rPr>
              <w:t>asegurar la posibilidad de implementación del sistema de gestión en los distintos estados del país. Pensar un sistema en</w:t>
            </w:r>
            <w:r>
              <w:rPr>
                <w:rFonts w:ascii="Century Gothic" w:hAnsi="Century Gothic"/>
              </w:rPr>
              <w:t xml:space="preserve"> </w:t>
            </w:r>
            <w:r w:rsidRPr="00B06B17">
              <w:rPr>
                <w:rFonts w:ascii="Century Gothic" w:hAnsi="Century Gothic"/>
              </w:rPr>
              <w:t xml:space="preserve">abstracto puede tener el efecto de no ser </w:t>
            </w:r>
            <w:r w:rsidRPr="00B06B17">
              <w:rPr>
                <w:rFonts w:ascii="Century Gothic" w:hAnsi="Century Gothic"/>
              </w:rPr>
              <w:lastRenderedPageBreak/>
              <w:t>implementable en ciertas instituciones por falta de atención a ciertas</w:t>
            </w:r>
          </w:p>
          <w:p w14:paraId="3D9E9275" w14:textId="77777777" w:rsidR="00B06B17" w:rsidRPr="00B06B17" w:rsidRDefault="00B06B17" w:rsidP="00B06B17">
            <w:pPr>
              <w:jc w:val="both"/>
              <w:rPr>
                <w:rFonts w:ascii="Century Gothic" w:hAnsi="Century Gothic"/>
              </w:rPr>
            </w:pPr>
            <w:r w:rsidRPr="00B06B17">
              <w:rPr>
                <w:rFonts w:ascii="Century Gothic" w:hAnsi="Century Gothic"/>
              </w:rPr>
              <w:t>restricciones materiales, humanas o financieras. Es importante notar que los costos del diseño del sistema corren a cargo</w:t>
            </w:r>
            <w:r>
              <w:rPr>
                <w:rFonts w:ascii="Century Gothic" w:hAnsi="Century Gothic"/>
              </w:rPr>
              <w:t xml:space="preserve"> </w:t>
            </w:r>
            <w:r w:rsidRPr="00B06B17">
              <w:rPr>
                <w:rFonts w:ascii="Century Gothic" w:hAnsi="Century Gothic"/>
              </w:rPr>
              <w:t>del Banco Interamericano de Desarrollo; no se le está solicitando esta información con fines de venta de productos.</w:t>
            </w:r>
          </w:p>
          <w:p w14:paraId="0765709E" w14:textId="77777777" w:rsidR="00B06B17" w:rsidRPr="00B06B17" w:rsidRDefault="00B06B17" w:rsidP="00B06B17">
            <w:pPr>
              <w:jc w:val="both"/>
              <w:rPr>
                <w:rFonts w:ascii="Century Gothic" w:hAnsi="Century Gothic"/>
              </w:rPr>
            </w:pPr>
            <w:r w:rsidRPr="00B06B17">
              <w:rPr>
                <w:rFonts w:ascii="Century Gothic" w:hAnsi="Century Gothic"/>
              </w:rPr>
              <w:t>Agradecemos su cooperación.</w:t>
            </w:r>
          </w:p>
        </w:tc>
        <w:tc>
          <w:tcPr>
            <w:tcW w:w="1985" w:type="dxa"/>
            <w:vAlign w:val="center"/>
          </w:tcPr>
          <w:p w14:paraId="599E1645" w14:textId="77777777" w:rsidR="00B06B17" w:rsidRDefault="00B06B17" w:rsidP="00B06B17">
            <w:pPr>
              <w:jc w:val="center"/>
              <w:rPr>
                <w:rFonts w:ascii="Century Gothic" w:hAnsi="Century Gothic"/>
              </w:rPr>
            </w:pPr>
            <w:r>
              <w:rPr>
                <w:rFonts w:ascii="Century Gothic" w:hAnsi="Century Gothic"/>
              </w:rPr>
              <w:lastRenderedPageBreak/>
              <w:t xml:space="preserve">Se solicito Aclaración </w:t>
            </w:r>
          </w:p>
        </w:tc>
        <w:tc>
          <w:tcPr>
            <w:tcW w:w="1953" w:type="dxa"/>
            <w:vAlign w:val="center"/>
          </w:tcPr>
          <w:p w14:paraId="20C929BD" w14:textId="77777777" w:rsidR="00B06B17" w:rsidRDefault="00B06B17" w:rsidP="00B06B17">
            <w:pPr>
              <w:jc w:val="center"/>
              <w:rPr>
                <w:rFonts w:ascii="Century Gothic" w:hAnsi="Century Gothic"/>
              </w:rPr>
            </w:pPr>
            <w:r w:rsidRPr="00915EF6">
              <w:rPr>
                <w:rFonts w:ascii="Century Gothic" w:hAnsi="Century Gothic"/>
              </w:rPr>
              <w:t>08/01/2020</w:t>
            </w:r>
          </w:p>
        </w:tc>
        <w:tc>
          <w:tcPr>
            <w:tcW w:w="2865" w:type="dxa"/>
            <w:vAlign w:val="center"/>
          </w:tcPr>
          <w:p w14:paraId="6052F4E0" w14:textId="77777777" w:rsidR="00B06B17" w:rsidRPr="00915EF6" w:rsidRDefault="00B06B17" w:rsidP="00B06B17">
            <w:pPr>
              <w:jc w:val="center"/>
              <w:rPr>
                <w:rFonts w:ascii="Century Gothic" w:hAnsi="Century Gothic"/>
              </w:rPr>
            </w:pPr>
          </w:p>
        </w:tc>
      </w:tr>
      <w:tr w:rsidR="00772F74" w14:paraId="06A80C71" w14:textId="77777777" w:rsidTr="008766C4">
        <w:trPr>
          <w:trHeight w:val="144"/>
        </w:trPr>
        <w:tc>
          <w:tcPr>
            <w:tcW w:w="1274" w:type="dxa"/>
            <w:vAlign w:val="center"/>
          </w:tcPr>
          <w:p w14:paraId="5E0005AD" w14:textId="27F2592A" w:rsidR="00772F74" w:rsidRDefault="00772F74" w:rsidP="00772F74">
            <w:pPr>
              <w:jc w:val="center"/>
              <w:rPr>
                <w:rFonts w:ascii="Century Gothic" w:hAnsi="Century Gothic"/>
              </w:rPr>
            </w:pPr>
            <w:r>
              <w:rPr>
                <w:rFonts w:ascii="Century Gothic" w:hAnsi="Century Gothic"/>
              </w:rPr>
              <w:t>29320</w:t>
            </w:r>
          </w:p>
        </w:tc>
        <w:tc>
          <w:tcPr>
            <w:tcW w:w="1704" w:type="dxa"/>
            <w:vAlign w:val="center"/>
          </w:tcPr>
          <w:p w14:paraId="41E6B728" w14:textId="2D757AFB" w:rsidR="00772F74" w:rsidRPr="00915EF6" w:rsidRDefault="00772F74" w:rsidP="00772F74">
            <w:pPr>
              <w:jc w:val="center"/>
              <w:rPr>
                <w:rFonts w:ascii="Century Gothic" w:hAnsi="Century Gothic"/>
              </w:rPr>
            </w:pPr>
            <w:r w:rsidRPr="00915EF6">
              <w:rPr>
                <w:rFonts w:ascii="Century Gothic" w:hAnsi="Century Gothic"/>
              </w:rPr>
              <w:t>Electrónica</w:t>
            </w:r>
          </w:p>
        </w:tc>
        <w:tc>
          <w:tcPr>
            <w:tcW w:w="1833" w:type="dxa"/>
            <w:vAlign w:val="center"/>
          </w:tcPr>
          <w:p w14:paraId="4B0D564B" w14:textId="0EFBCC9F" w:rsidR="00772F74" w:rsidRPr="00915EF6" w:rsidRDefault="00772F74" w:rsidP="00772F74">
            <w:pPr>
              <w:jc w:val="center"/>
              <w:rPr>
                <w:rFonts w:ascii="Century Gothic" w:hAnsi="Century Gothic"/>
              </w:rPr>
            </w:pPr>
            <w:r w:rsidRPr="00915EF6">
              <w:rPr>
                <w:rFonts w:ascii="Century Gothic" w:hAnsi="Century Gothic"/>
              </w:rPr>
              <w:t>Información Pública</w:t>
            </w:r>
          </w:p>
        </w:tc>
        <w:tc>
          <w:tcPr>
            <w:tcW w:w="2103" w:type="dxa"/>
            <w:vAlign w:val="center"/>
          </w:tcPr>
          <w:p w14:paraId="247D3A42" w14:textId="77777777" w:rsidR="00772F74" w:rsidRPr="00C91BE0" w:rsidRDefault="00772F74" w:rsidP="00772F74">
            <w:pPr>
              <w:jc w:val="center"/>
              <w:rPr>
                <w:rFonts w:ascii="Century Gothic" w:hAnsi="Century Gothic" w:cs="Calibri"/>
                <w:color w:val="000000"/>
              </w:rPr>
            </w:pPr>
            <w:r w:rsidRPr="00C91BE0">
              <w:rPr>
                <w:rFonts w:ascii="Century Gothic" w:hAnsi="Century Gothic" w:cs="Calibri"/>
                <w:color w:val="000000"/>
              </w:rPr>
              <w:t>14/01/2020</w:t>
            </w:r>
          </w:p>
          <w:p w14:paraId="59B45023" w14:textId="77777777" w:rsidR="00772F74" w:rsidRPr="00C91BE0" w:rsidRDefault="00772F74" w:rsidP="00772F74">
            <w:pPr>
              <w:jc w:val="center"/>
              <w:rPr>
                <w:rFonts w:ascii="Century Gothic" w:hAnsi="Century Gothic"/>
              </w:rPr>
            </w:pPr>
          </w:p>
        </w:tc>
        <w:tc>
          <w:tcPr>
            <w:tcW w:w="5703" w:type="dxa"/>
          </w:tcPr>
          <w:p w14:paraId="75734732" w14:textId="25F68AD8" w:rsidR="00772F74" w:rsidRPr="00B06B17" w:rsidRDefault="00C91BE0" w:rsidP="00C91BE0">
            <w:pPr>
              <w:jc w:val="both"/>
              <w:rPr>
                <w:rFonts w:ascii="Century Gothic" w:hAnsi="Century Gothic"/>
              </w:rPr>
            </w:pPr>
            <w:r w:rsidRPr="00C91BE0">
              <w:rPr>
                <w:rFonts w:ascii="Century Gothic" w:hAnsi="Century Gothic"/>
              </w:rPr>
              <w:t xml:space="preserve">¿En </w:t>
            </w:r>
            <w:proofErr w:type="spellStart"/>
            <w:r w:rsidRPr="00C91BE0">
              <w:rPr>
                <w:rFonts w:ascii="Century Gothic" w:hAnsi="Century Gothic"/>
              </w:rPr>
              <w:t>donde</w:t>
            </w:r>
            <w:proofErr w:type="spellEnd"/>
            <w:r w:rsidRPr="00C91BE0">
              <w:rPr>
                <w:rFonts w:ascii="Century Gothic" w:hAnsi="Century Gothic"/>
              </w:rPr>
              <w:t xml:space="preserve"> se publicaron todos los ensayos que participaron en el concurso de ensayo anticorrupción? o cuando harán</w:t>
            </w:r>
            <w:r>
              <w:rPr>
                <w:rFonts w:ascii="Century Gothic" w:hAnsi="Century Gothic"/>
              </w:rPr>
              <w:t xml:space="preserve"> </w:t>
            </w:r>
            <w:r w:rsidRPr="00C91BE0">
              <w:rPr>
                <w:rFonts w:ascii="Century Gothic" w:hAnsi="Century Gothic"/>
              </w:rPr>
              <w:t>públicos todos para someterlos al escudriño público?</w:t>
            </w:r>
          </w:p>
        </w:tc>
        <w:tc>
          <w:tcPr>
            <w:tcW w:w="1985" w:type="dxa"/>
            <w:vAlign w:val="center"/>
          </w:tcPr>
          <w:p w14:paraId="627F4C5D" w14:textId="68F0B4D6" w:rsidR="00772F74" w:rsidRDefault="00C91BE0" w:rsidP="00772F74">
            <w:pPr>
              <w:jc w:val="center"/>
              <w:rPr>
                <w:rFonts w:ascii="Century Gothic" w:hAnsi="Century Gothic"/>
              </w:rPr>
            </w:pPr>
            <w:r>
              <w:rPr>
                <w:rFonts w:ascii="Century Gothic" w:hAnsi="Century Gothic"/>
              </w:rPr>
              <w:t>Se dio respuesta</w:t>
            </w:r>
          </w:p>
        </w:tc>
        <w:tc>
          <w:tcPr>
            <w:tcW w:w="1953" w:type="dxa"/>
            <w:vAlign w:val="center"/>
          </w:tcPr>
          <w:p w14:paraId="48A167B9" w14:textId="421160E4" w:rsidR="00772F74" w:rsidRPr="00915EF6" w:rsidRDefault="00453043" w:rsidP="00772F74">
            <w:pPr>
              <w:jc w:val="center"/>
              <w:rPr>
                <w:rFonts w:ascii="Century Gothic" w:hAnsi="Century Gothic"/>
              </w:rPr>
            </w:pPr>
            <w:r>
              <w:rPr>
                <w:rFonts w:ascii="Century Gothic" w:hAnsi="Century Gothic"/>
              </w:rPr>
              <w:t>15/01/2020</w:t>
            </w:r>
          </w:p>
        </w:tc>
        <w:tc>
          <w:tcPr>
            <w:tcW w:w="2865" w:type="dxa"/>
            <w:vAlign w:val="center"/>
          </w:tcPr>
          <w:p w14:paraId="0E9C63CE" w14:textId="7691D9B4" w:rsidR="00772F74" w:rsidRDefault="00AD1BC7" w:rsidP="00772F74">
            <w:pPr>
              <w:jc w:val="center"/>
              <w:rPr>
                <w:rFonts w:ascii="Century Gothic" w:hAnsi="Century Gothic"/>
              </w:rPr>
            </w:pPr>
            <w:hyperlink r:id="rId8" w:history="1">
              <w:r w:rsidR="00453043" w:rsidRPr="006D68BE">
                <w:rPr>
                  <w:rStyle w:val="Hipervnculo"/>
                  <w:rFonts w:ascii="Century Gothic" w:hAnsi="Century Gothic"/>
                </w:rPr>
                <w:t>http://189.254.130.35/infocoahuila/Functions/ArchivoSPIHibrido.aspx?Lista=0&amp;strGUIDModulo=58b3f838-c802-45a9-b0f1-fbda60413a6f&amp;strGUIDCampo=71508954-3b27-446c-9d8b-49cd023d994a&amp;intIndex=0&amp;strAccion=MostrarSinGuardar&amp;strGUIDLlave=20200114-0202-3600-8770-5b5ed2fd3d88|20200115-1511-2600-8130-7e887d315b1f</w:t>
              </w:r>
            </w:hyperlink>
          </w:p>
          <w:p w14:paraId="7314F92C" w14:textId="2765FCB5" w:rsidR="00453043" w:rsidRPr="00915EF6" w:rsidRDefault="00453043" w:rsidP="00772F74">
            <w:pPr>
              <w:jc w:val="center"/>
              <w:rPr>
                <w:rFonts w:ascii="Century Gothic" w:hAnsi="Century Gothic"/>
              </w:rPr>
            </w:pPr>
          </w:p>
        </w:tc>
      </w:tr>
      <w:tr w:rsidR="00772F74" w14:paraId="039131E9" w14:textId="77777777" w:rsidTr="008766C4">
        <w:trPr>
          <w:trHeight w:val="144"/>
        </w:trPr>
        <w:tc>
          <w:tcPr>
            <w:tcW w:w="1274" w:type="dxa"/>
            <w:vAlign w:val="center"/>
          </w:tcPr>
          <w:p w14:paraId="0CDB0E08" w14:textId="622F2927" w:rsidR="00772F74" w:rsidRDefault="00772F74" w:rsidP="00772F74">
            <w:pPr>
              <w:jc w:val="center"/>
              <w:rPr>
                <w:rFonts w:ascii="Century Gothic" w:hAnsi="Century Gothic"/>
              </w:rPr>
            </w:pPr>
            <w:r>
              <w:rPr>
                <w:rFonts w:ascii="Century Gothic" w:hAnsi="Century Gothic"/>
              </w:rPr>
              <w:lastRenderedPageBreak/>
              <w:t>36120</w:t>
            </w:r>
          </w:p>
        </w:tc>
        <w:tc>
          <w:tcPr>
            <w:tcW w:w="1704" w:type="dxa"/>
            <w:vAlign w:val="center"/>
          </w:tcPr>
          <w:p w14:paraId="4AB5FFD4" w14:textId="4D9C6CF5" w:rsidR="00772F74" w:rsidRPr="00915EF6" w:rsidRDefault="00772F74" w:rsidP="00772F74">
            <w:pPr>
              <w:jc w:val="center"/>
              <w:rPr>
                <w:rFonts w:ascii="Century Gothic" w:hAnsi="Century Gothic"/>
              </w:rPr>
            </w:pPr>
            <w:r w:rsidRPr="00915EF6">
              <w:rPr>
                <w:rFonts w:ascii="Century Gothic" w:hAnsi="Century Gothic"/>
              </w:rPr>
              <w:t>Electrónica</w:t>
            </w:r>
          </w:p>
        </w:tc>
        <w:tc>
          <w:tcPr>
            <w:tcW w:w="1833" w:type="dxa"/>
            <w:vAlign w:val="center"/>
          </w:tcPr>
          <w:p w14:paraId="43244753" w14:textId="050CE174" w:rsidR="00772F74" w:rsidRPr="00915EF6" w:rsidRDefault="00772F74" w:rsidP="00772F74">
            <w:pPr>
              <w:jc w:val="center"/>
              <w:rPr>
                <w:rFonts w:ascii="Century Gothic" w:hAnsi="Century Gothic"/>
              </w:rPr>
            </w:pPr>
            <w:r w:rsidRPr="00915EF6">
              <w:rPr>
                <w:rFonts w:ascii="Century Gothic" w:hAnsi="Century Gothic"/>
              </w:rPr>
              <w:t>Información Pública</w:t>
            </w:r>
          </w:p>
        </w:tc>
        <w:tc>
          <w:tcPr>
            <w:tcW w:w="2103" w:type="dxa"/>
            <w:vAlign w:val="center"/>
          </w:tcPr>
          <w:p w14:paraId="2B4255E6" w14:textId="77777777" w:rsidR="00772F74" w:rsidRPr="00C91BE0" w:rsidRDefault="00772F74" w:rsidP="00772F74">
            <w:pPr>
              <w:jc w:val="center"/>
              <w:rPr>
                <w:rFonts w:ascii="Century Gothic" w:hAnsi="Century Gothic" w:cs="Calibri"/>
                <w:color w:val="000000"/>
              </w:rPr>
            </w:pPr>
            <w:r w:rsidRPr="00C91BE0">
              <w:rPr>
                <w:rFonts w:ascii="Century Gothic" w:hAnsi="Century Gothic" w:cs="Calibri"/>
                <w:color w:val="000000"/>
              </w:rPr>
              <w:t>16/01/2020</w:t>
            </w:r>
          </w:p>
          <w:p w14:paraId="61D116CA" w14:textId="77777777" w:rsidR="00772F74" w:rsidRPr="00C91BE0" w:rsidRDefault="00772F74" w:rsidP="00772F74">
            <w:pPr>
              <w:jc w:val="center"/>
              <w:rPr>
                <w:rFonts w:ascii="Century Gothic" w:hAnsi="Century Gothic"/>
              </w:rPr>
            </w:pPr>
          </w:p>
        </w:tc>
        <w:tc>
          <w:tcPr>
            <w:tcW w:w="5703" w:type="dxa"/>
          </w:tcPr>
          <w:p w14:paraId="764A4D59" w14:textId="77777777" w:rsidR="00786CD5" w:rsidRPr="00786CD5" w:rsidRDefault="00786CD5" w:rsidP="00786CD5">
            <w:pPr>
              <w:jc w:val="both"/>
              <w:rPr>
                <w:rFonts w:ascii="Century Gothic" w:hAnsi="Century Gothic"/>
              </w:rPr>
            </w:pPr>
            <w:r w:rsidRPr="00786CD5">
              <w:rPr>
                <w:rFonts w:ascii="Century Gothic" w:hAnsi="Century Gothic"/>
              </w:rPr>
              <w:t>Buenos días</w:t>
            </w:r>
          </w:p>
          <w:p w14:paraId="1B863A68" w14:textId="77777777" w:rsidR="00786CD5" w:rsidRPr="00786CD5" w:rsidRDefault="00786CD5" w:rsidP="00786CD5">
            <w:pPr>
              <w:jc w:val="both"/>
              <w:rPr>
                <w:rFonts w:ascii="Century Gothic" w:hAnsi="Century Gothic"/>
              </w:rPr>
            </w:pPr>
            <w:r w:rsidRPr="00786CD5">
              <w:rPr>
                <w:rFonts w:ascii="Century Gothic" w:hAnsi="Century Gothic"/>
              </w:rPr>
              <w:t>Solicito la siguiente información del año 2000 al 2020 (con excepción de las preguntas que se especifica otro periodo)</w:t>
            </w:r>
          </w:p>
          <w:p w14:paraId="077B70FD" w14:textId="77777777" w:rsidR="00786CD5" w:rsidRPr="00786CD5" w:rsidRDefault="00786CD5" w:rsidP="00786CD5">
            <w:pPr>
              <w:jc w:val="both"/>
              <w:rPr>
                <w:rFonts w:ascii="Century Gothic" w:hAnsi="Century Gothic"/>
              </w:rPr>
            </w:pPr>
            <w:r w:rsidRPr="00786CD5">
              <w:rPr>
                <w:rFonts w:ascii="Century Gothic" w:hAnsi="Century Gothic"/>
              </w:rPr>
              <w:t>1) ¿Cuenta con un Comité, Dirección o cualquier otra Unidad administrativa de Mejora Regulatoria?</w:t>
            </w:r>
          </w:p>
          <w:p w14:paraId="1410E1FD" w14:textId="3FAF05A7" w:rsidR="00786CD5" w:rsidRPr="00786CD5" w:rsidRDefault="00786CD5" w:rsidP="00786CD5">
            <w:pPr>
              <w:jc w:val="both"/>
              <w:rPr>
                <w:rFonts w:ascii="Century Gothic" w:hAnsi="Century Gothic"/>
              </w:rPr>
            </w:pPr>
            <w:r w:rsidRPr="00786CD5">
              <w:rPr>
                <w:rFonts w:ascii="Century Gothic" w:hAnsi="Century Gothic"/>
              </w:rPr>
              <w:t xml:space="preserve">2) En caso de contar con un Comité, Dirección o cualquier otra Unidad administrativa de Mejora Regulatoria </w:t>
            </w:r>
            <w:r>
              <w:rPr>
                <w:rFonts w:ascii="Century Gothic" w:hAnsi="Century Gothic"/>
              </w:rPr>
              <w:t xml:space="preserve">¿Cuántos </w:t>
            </w:r>
            <w:r w:rsidRPr="00786CD5">
              <w:rPr>
                <w:rFonts w:ascii="Century Gothic" w:hAnsi="Century Gothic"/>
              </w:rPr>
              <w:t xml:space="preserve">servidores públicos la integran; ¿qué perfil o </w:t>
            </w:r>
            <w:proofErr w:type="spellStart"/>
            <w:r w:rsidRPr="00786CD5">
              <w:rPr>
                <w:rFonts w:ascii="Century Gothic" w:hAnsi="Century Gothic"/>
              </w:rPr>
              <w:t>curriculum</w:t>
            </w:r>
            <w:proofErr w:type="spellEnd"/>
            <w:r w:rsidRPr="00786CD5">
              <w:rPr>
                <w:rFonts w:ascii="Century Gothic" w:hAnsi="Century Gothic"/>
              </w:rPr>
              <w:t xml:space="preserve"> tienen y cómo accedieron al cargo?</w:t>
            </w:r>
          </w:p>
          <w:p w14:paraId="66BA6EB0" w14:textId="77777777" w:rsidR="00786CD5" w:rsidRPr="00786CD5" w:rsidRDefault="00786CD5" w:rsidP="00786CD5">
            <w:pPr>
              <w:jc w:val="both"/>
              <w:rPr>
                <w:rFonts w:ascii="Century Gothic" w:hAnsi="Century Gothic"/>
              </w:rPr>
            </w:pPr>
            <w:r w:rsidRPr="00786CD5">
              <w:rPr>
                <w:rFonts w:ascii="Century Gothic" w:hAnsi="Century Gothic"/>
              </w:rPr>
              <w:t>3) ¿Qué leyes, reglamentos, acuerdos, lineamiento u otros instrumentos normativos regulan las facultades del Comité,</w:t>
            </w:r>
          </w:p>
          <w:p w14:paraId="19355698" w14:textId="215E4397" w:rsidR="00786CD5" w:rsidRPr="00786CD5" w:rsidRDefault="00786CD5" w:rsidP="00786CD5">
            <w:pPr>
              <w:jc w:val="both"/>
              <w:rPr>
                <w:rFonts w:ascii="Century Gothic" w:hAnsi="Century Gothic"/>
              </w:rPr>
            </w:pPr>
            <w:r w:rsidRPr="00786CD5">
              <w:rPr>
                <w:rFonts w:ascii="Century Gothic" w:hAnsi="Century Gothic"/>
              </w:rPr>
              <w:t>¿Dirección o cualquier otra Unidad administrativa de Mejora Regulatoria?</w:t>
            </w:r>
          </w:p>
          <w:p w14:paraId="0FD03E7D" w14:textId="429279CA" w:rsidR="00786CD5" w:rsidRPr="00786CD5" w:rsidRDefault="00786CD5" w:rsidP="00786CD5">
            <w:pPr>
              <w:jc w:val="both"/>
              <w:rPr>
                <w:rFonts w:ascii="Century Gothic" w:hAnsi="Century Gothic"/>
              </w:rPr>
            </w:pPr>
            <w:r w:rsidRPr="00786CD5">
              <w:rPr>
                <w:rFonts w:ascii="Century Gothic" w:hAnsi="Century Gothic"/>
              </w:rPr>
              <w:t>4) Proporcione los planes de trabajo del Comité, Dirección o cualquier otra Unidad administrativa de Mejora Regulatoria,</w:t>
            </w:r>
            <w:r>
              <w:rPr>
                <w:rFonts w:ascii="Century Gothic" w:hAnsi="Century Gothic"/>
              </w:rPr>
              <w:t xml:space="preserve"> </w:t>
            </w:r>
            <w:r w:rsidRPr="00786CD5">
              <w:rPr>
                <w:rFonts w:ascii="Century Gothic" w:hAnsi="Century Gothic"/>
              </w:rPr>
              <w:t>desde su año de creación hasta el año 2020.</w:t>
            </w:r>
          </w:p>
          <w:p w14:paraId="08CD2A4E" w14:textId="368C8E97" w:rsidR="00786CD5" w:rsidRPr="00786CD5" w:rsidRDefault="00786CD5" w:rsidP="00786CD5">
            <w:pPr>
              <w:jc w:val="both"/>
              <w:rPr>
                <w:rFonts w:ascii="Century Gothic" w:hAnsi="Century Gothic"/>
              </w:rPr>
            </w:pPr>
            <w:r w:rsidRPr="00786CD5">
              <w:rPr>
                <w:rFonts w:ascii="Century Gothic" w:hAnsi="Century Gothic"/>
              </w:rPr>
              <w:t xml:space="preserve">5) Informe el método o metodología para diagnosticar, planear y ejecutar las acciones de </w:t>
            </w:r>
            <w:r w:rsidRPr="00786CD5">
              <w:rPr>
                <w:rFonts w:ascii="Century Gothic" w:hAnsi="Century Gothic"/>
              </w:rPr>
              <w:lastRenderedPageBreak/>
              <w:t>política pública de mejora</w:t>
            </w:r>
            <w:r>
              <w:rPr>
                <w:rFonts w:ascii="Century Gothic" w:hAnsi="Century Gothic"/>
              </w:rPr>
              <w:t xml:space="preserve"> </w:t>
            </w:r>
            <w:r w:rsidRPr="00786CD5">
              <w:rPr>
                <w:rFonts w:ascii="Century Gothic" w:hAnsi="Century Gothic"/>
              </w:rPr>
              <w:t>regulatoria dentro del su institución.</w:t>
            </w:r>
          </w:p>
          <w:p w14:paraId="41DCB5C6" w14:textId="77777777" w:rsidR="00786CD5" w:rsidRPr="00786CD5" w:rsidRDefault="00786CD5" w:rsidP="00786CD5">
            <w:pPr>
              <w:jc w:val="both"/>
              <w:rPr>
                <w:rFonts w:ascii="Century Gothic" w:hAnsi="Century Gothic"/>
              </w:rPr>
            </w:pPr>
            <w:r w:rsidRPr="00786CD5">
              <w:rPr>
                <w:rFonts w:ascii="Century Gothic" w:hAnsi="Century Gothic"/>
              </w:rPr>
              <w:t>6) ¿Ha aplicado alguna política pública de mejora regulatoria en su institución?</w:t>
            </w:r>
          </w:p>
          <w:p w14:paraId="794367E5" w14:textId="07C07EE7" w:rsidR="00786CD5" w:rsidRPr="00786CD5" w:rsidRDefault="00786CD5" w:rsidP="00786CD5">
            <w:pPr>
              <w:jc w:val="both"/>
              <w:rPr>
                <w:rFonts w:ascii="Century Gothic" w:hAnsi="Century Gothic"/>
              </w:rPr>
            </w:pPr>
            <w:r w:rsidRPr="00786CD5">
              <w:rPr>
                <w:rFonts w:ascii="Century Gothic" w:hAnsi="Century Gothic"/>
              </w:rPr>
              <w:t>7) Si ha aplicado alguna política pública de mejora regulatoria ¿en qué consistió y en qué áreas, juzgados, salas,</w:t>
            </w:r>
            <w:r>
              <w:rPr>
                <w:rFonts w:ascii="Century Gothic" w:hAnsi="Century Gothic"/>
              </w:rPr>
              <w:t xml:space="preserve"> </w:t>
            </w:r>
            <w:r w:rsidRPr="00786CD5">
              <w:rPr>
                <w:rFonts w:ascii="Century Gothic" w:hAnsi="Century Gothic"/>
              </w:rPr>
              <w:t>unidades u otros departamentos se aplicaron?</w:t>
            </w:r>
          </w:p>
          <w:p w14:paraId="29F5B3DB" w14:textId="77777777" w:rsidR="00786CD5" w:rsidRPr="00786CD5" w:rsidRDefault="00786CD5" w:rsidP="00786CD5">
            <w:pPr>
              <w:jc w:val="both"/>
              <w:rPr>
                <w:rFonts w:ascii="Century Gothic" w:hAnsi="Century Gothic"/>
              </w:rPr>
            </w:pPr>
            <w:r w:rsidRPr="00786CD5">
              <w:rPr>
                <w:rFonts w:ascii="Century Gothic" w:hAnsi="Century Gothic"/>
              </w:rPr>
              <w:t>8) Si ha aplicado alguna política pública de mejora regulatoria, ¿en qué consistieron las acciones que implementó?</w:t>
            </w:r>
          </w:p>
          <w:p w14:paraId="20DEC183" w14:textId="30DAE432" w:rsidR="00786CD5" w:rsidRPr="00786CD5" w:rsidRDefault="00786CD5" w:rsidP="00786CD5">
            <w:pPr>
              <w:jc w:val="both"/>
              <w:rPr>
                <w:rFonts w:ascii="Century Gothic" w:hAnsi="Century Gothic"/>
              </w:rPr>
            </w:pPr>
            <w:r w:rsidRPr="00786CD5">
              <w:rPr>
                <w:rFonts w:ascii="Century Gothic" w:hAnsi="Century Gothic"/>
              </w:rPr>
              <w:t>9) Si ha aplicado alguna política pública de mejora regulatoria, ¿qué resultados han logrado desde su creación hasta el</w:t>
            </w:r>
            <w:r>
              <w:rPr>
                <w:rFonts w:ascii="Century Gothic" w:hAnsi="Century Gothic"/>
              </w:rPr>
              <w:t xml:space="preserve"> </w:t>
            </w:r>
            <w:r w:rsidRPr="00786CD5">
              <w:rPr>
                <w:rFonts w:ascii="Century Gothic" w:hAnsi="Century Gothic"/>
              </w:rPr>
              <w:t>año 2020?</w:t>
            </w:r>
          </w:p>
          <w:p w14:paraId="078C284C" w14:textId="3E6F198D" w:rsidR="00786CD5" w:rsidRPr="00786CD5" w:rsidRDefault="00786CD5" w:rsidP="00786CD5">
            <w:pPr>
              <w:jc w:val="both"/>
              <w:rPr>
                <w:rFonts w:ascii="Century Gothic" w:hAnsi="Century Gothic"/>
              </w:rPr>
            </w:pPr>
            <w:r w:rsidRPr="00786CD5">
              <w:rPr>
                <w:rFonts w:ascii="Century Gothic" w:hAnsi="Century Gothic"/>
              </w:rPr>
              <w:t>10) ¿Cuenta con una metodología para medir el impacto de las acciones de política pública de mejora regulatoria</w:t>
            </w:r>
            <w:r>
              <w:rPr>
                <w:rFonts w:ascii="Century Gothic" w:hAnsi="Century Gothic"/>
              </w:rPr>
              <w:t xml:space="preserve"> </w:t>
            </w:r>
            <w:r w:rsidRPr="00786CD5">
              <w:rPr>
                <w:rFonts w:ascii="Century Gothic" w:hAnsi="Century Gothic"/>
              </w:rPr>
              <w:t>implementadas?</w:t>
            </w:r>
          </w:p>
          <w:p w14:paraId="26F2968C" w14:textId="77777777" w:rsidR="00786CD5" w:rsidRPr="00786CD5" w:rsidRDefault="00786CD5" w:rsidP="00786CD5">
            <w:pPr>
              <w:jc w:val="both"/>
              <w:rPr>
                <w:rFonts w:ascii="Century Gothic" w:hAnsi="Century Gothic"/>
              </w:rPr>
            </w:pPr>
            <w:r w:rsidRPr="00786CD5">
              <w:rPr>
                <w:rFonts w:ascii="Century Gothic" w:hAnsi="Century Gothic"/>
              </w:rPr>
              <w:t>12) ¿Cuenta con una metodología para evaluar riesgos?</w:t>
            </w:r>
          </w:p>
          <w:p w14:paraId="43862F68" w14:textId="77777777" w:rsidR="00786CD5" w:rsidRPr="00786CD5" w:rsidRDefault="00786CD5" w:rsidP="00786CD5">
            <w:pPr>
              <w:jc w:val="both"/>
              <w:rPr>
                <w:rFonts w:ascii="Century Gothic" w:hAnsi="Century Gothic"/>
              </w:rPr>
            </w:pPr>
            <w:r w:rsidRPr="00786CD5">
              <w:rPr>
                <w:rFonts w:ascii="Century Gothic" w:hAnsi="Century Gothic"/>
              </w:rPr>
              <w:t>13) ¿Las políticas públicas implementadas han atendido el tema de la corrupción dentro de su institución?</w:t>
            </w:r>
          </w:p>
          <w:p w14:paraId="0DD58B9D" w14:textId="77777777" w:rsidR="00786CD5" w:rsidRPr="00786CD5" w:rsidRDefault="00786CD5" w:rsidP="00786CD5">
            <w:pPr>
              <w:jc w:val="both"/>
              <w:rPr>
                <w:rFonts w:ascii="Century Gothic" w:hAnsi="Century Gothic"/>
              </w:rPr>
            </w:pPr>
            <w:r w:rsidRPr="00786CD5">
              <w:rPr>
                <w:rFonts w:ascii="Century Gothic" w:hAnsi="Century Gothic"/>
              </w:rPr>
              <w:t>14) Si ha aplicado alguna política pública de mejora regulatoria, ¿qué índices han disminuido?</w:t>
            </w:r>
          </w:p>
          <w:p w14:paraId="5459CFEA" w14:textId="77777777" w:rsidR="00786CD5" w:rsidRPr="00786CD5" w:rsidRDefault="00786CD5" w:rsidP="00786CD5">
            <w:pPr>
              <w:jc w:val="both"/>
              <w:rPr>
                <w:rFonts w:ascii="Century Gothic" w:hAnsi="Century Gothic"/>
              </w:rPr>
            </w:pPr>
            <w:r w:rsidRPr="00786CD5">
              <w:rPr>
                <w:rFonts w:ascii="Century Gothic" w:hAnsi="Century Gothic"/>
              </w:rPr>
              <w:lastRenderedPageBreak/>
              <w:t>15) ¿Ha realizado algún estudio o diagnóstico sobre la corrupción en su institución?</w:t>
            </w:r>
          </w:p>
          <w:p w14:paraId="1237990A" w14:textId="4D3FF3D3" w:rsidR="00786CD5" w:rsidRPr="00786CD5" w:rsidRDefault="00786CD5" w:rsidP="00786CD5">
            <w:pPr>
              <w:jc w:val="both"/>
              <w:rPr>
                <w:rFonts w:ascii="Century Gothic" w:hAnsi="Century Gothic"/>
              </w:rPr>
            </w:pPr>
            <w:r w:rsidRPr="00786CD5">
              <w:rPr>
                <w:rFonts w:ascii="Century Gothic" w:hAnsi="Century Gothic"/>
              </w:rPr>
              <w:t>16) Si no ha realizado ningún estudio ni implementado ninguna política pública de mejora regulatoria, ¿cuál es la razón</w:t>
            </w:r>
            <w:r>
              <w:rPr>
                <w:rFonts w:ascii="Century Gothic" w:hAnsi="Century Gothic"/>
              </w:rPr>
              <w:t xml:space="preserve"> </w:t>
            </w:r>
            <w:r w:rsidRPr="00786CD5">
              <w:rPr>
                <w:rFonts w:ascii="Century Gothic" w:hAnsi="Century Gothic"/>
              </w:rPr>
              <w:t>por la que no lo ha realizado?</w:t>
            </w:r>
          </w:p>
          <w:p w14:paraId="0EF402FB" w14:textId="5C27B8B1" w:rsidR="00786CD5" w:rsidRPr="00786CD5" w:rsidRDefault="00786CD5" w:rsidP="00786CD5">
            <w:pPr>
              <w:jc w:val="both"/>
              <w:rPr>
                <w:rFonts w:ascii="Century Gothic" w:hAnsi="Century Gothic"/>
              </w:rPr>
            </w:pPr>
            <w:r w:rsidRPr="00786CD5">
              <w:rPr>
                <w:rFonts w:ascii="Century Gothic" w:hAnsi="Century Gothic"/>
              </w:rPr>
              <w:t>17) ¿Cuál es el presupuesto asignado para el funcionamiento del Comité, Dirección o cualquier otra Unidad</w:t>
            </w:r>
            <w:r>
              <w:rPr>
                <w:rFonts w:ascii="Century Gothic" w:hAnsi="Century Gothic"/>
              </w:rPr>
              <w:t xml:space="preserve"> </w:t>
            </w:r>
            <w:r w:rsidRPr="00786CD5">
              <w:rPr>
                <w:rFonts w:ascii="Century Gothic" w:hAnsi="Century Gothic"/>
              </w:rPr>
              <w:t>administrativa de Mejora Regulatoria? Indique el presupuesto por año desde su creación hasta el 2020.</w:t>
            </w:r>
          </w:p>
          <w:p w14:paraId="55A1C3F6" w14:textId="494B105C" w:rsidR="00786CD5" w:rsidRPr="00786CD5" w:rsidRDefault="00786CD5" w:rsidP="00786CD5">
            <w:pPr>
              <w:jc w:val="both"/>
              <w:rPr>
                <w:rFonts w:ascii="Century Gothic" w:hAnsi="Century Gothic"/>
              </w:rPr>
            </w:pPr>
            <w:r w:rsidRPr="00786CD5">
              <w:rPr>
                <w:rFonts w:ascii="Century Gothic" w:hAnsi="Century Gothic"/>
              </w:rPr>
              <w:t>18) Solicito el informe de labores o de resultados de su institución en materia de mejora regulatoria y en caso de no tener</w:t>
            </w:r>
            <w:r>
              <w:rPr>
                <w:rFonts w:ascii="Century Gothic" w:hAnsi="Century Gothic"/>
              </w:rPr>
              <w:t xml:space="preserve"> </w:t>
            </w:r>
            <w:r w:rsidRPr="00786CD5">
              <w:rPr>
                <w:rFonts w:ascii="Century Gothic" w:hAnsi="Century Gothic"/>
              </w:rPr>
              <w:t>un informe específico, indique los resultados alcanzados desde el año 2000 hasta el 2020.</w:t>
            </w:r>
          </w:p>
          <w:p w14:paraId="05A2FDC5" w14:textId="3B97E3E9" w:rsidR="00786CD5" w:rsidRPr="00786CD5" w:rsidRDefault="00786CD5" w:rsidP="00786CD5">
            <w:pPr>
              <w:jc w:val="both"/>
              <w:rPr>
                <w:rFonts w:ascii="Century Gothic" w:hAnsi="Century Gothic"/>
              </w:rPr>
            </w:pPr>
            <w:r w:rsidRPr="00786CD5">
              <w:rPr>
                <w:rFonts w:ascii="Century Gothic" w:hAnsi="Century Gothic"/>
              </w:rPr>
              <w:t>19) ¿Qué estudios, diagnósticos o documentos ha realizado en materia de mejora regulatoria?</w:t>
            </w:r>
          </w:p>
          <w:p w14:paraId="58EE3286" w14:textId="244DCE96" w:rsidR="00786CD5" w:rsidRPr="00786CD5" w:rsidRDefault="00786CD5" w:rsidP="00786CD5">
            <w:pPr>
              <w:jc w:val="both"/>
              <w:rPr>
                <w:rFonts w:ascii="Century Gothic" w:hAnsi="Century Gothic"/>
              </w:rPr>
            </w:pPr>
            <w:r w:rsidRPr="00786CD5">
              <w:rPr>
                <w:rFonts w:ascii="Century Gothic" w:hAnsi="Century Gothic"/>
              </w:rPr>
              <w:t>Por otra parte, y en un segundo tema, solicito la información siguiente, respecto de los años 2000 a 2020</w:t>
            </w:r>
          </w:p>
          <w:p w14:paraId="45153537" w14:textId="77777777" w:rsidR="00786CD5" w:rsidRPr="00786CD5" w:rsidRDefault="00786CD5" w:rsidP="00786CD5">
            <w:pPr>
              <w:jc w:val="both"/>
              <w:rPr>
                <w:rFonts w:ascii="Century Gothic" w:hAnsi="Century Gothic"/>
              </w:rPr>
            </w:pPr>
            <w:r w:rsidRPr="00786CD5">
              <w:rPr>
                <w:rFonts w:ascii="Century Gothic" w:hAnsi="Century Gothic"/>
              </w:rPr>
              <w:t>1) ¿Qué mecanismos, programas, herramientas ha implementado en materia de justicia abierta?</w:t>
            </w:r>
          </w:p>
          <w:p w14:paraId="59A76675" w14:textId="77777777" w:rsidR="00786CD5" w:rsidRPr="00786CD5" w:rsidRDefault="00786CD5" w:rsidP="00786CD5">
            <w:pPr>
              <w:jc w:val="both"/>
              <w:rPr>
                <w:rFonts w:ascii="Century Gothic" w:hAnsi="Century Gothic"/>
              </w:rPr>
            </w:pPr>
            <w:r w:rsidRPr="00786CD5">
              <w:rPr>
                <w:rFonts w:ascii="Century Gothic" w:hAnsi="Century Gothic"/>
              </w:rPr>
              <w:lastRenderedPageBreak/>
              <w:t>2) ¿Que estudios, diagnósticos u otros documentos ha realizado en materia de justicia abierta?</w:t>
            </w:r>
          </w:p>
          <w:p w14:paraId="06126A6D" w14:textId="77777777" w:rsidR="00786CD5" w:rsidRPr="00786CD5" w:rsidRDefault="00786CD5" w:rsidP="00786CD5">
            <w:pPr>
              <w:jc w:val="both"/>
              <w:rPr>
                <w:rFonts w:ascii="Century Gothic" w:hAnsi="Century Gothic"/>
              </w:rPr>
            </w:pPr>
            <w:r w:rsidRPr="00786CD5">
              <w:rPr>
                <w:rFonts w:ascii="Century Gothic" w:hAnsi="Century Gothic"/>
              </w:rPr>
              <w:t>3) ¿Qué acciones ha implementado para asegurar la justicia abierta?</w:t>
            </w:r>
          </w:p>
          <w:p w14:paraId="0B899BDC" w14:textId="77777777" w:rsidR="00786CD5" w:rsidRPr="00786CD5" w:rsidRDefault="00786CD5" w:rsidP="00786CD5">
            <w:pPr>
              <w:jc w:val="both"/>
              <w:rPr>
                <w:rFonts w:ascii="Century Gothic" w:hAnsi="Century Gothic"/>
              </w:rPr>
            </w:pPr>
            <w:r w:rsidRPr="00786CD5">
              <w:rPr>
                <w:rFonts w:ascii="Century Gothic" w:hAnsi="Century Gothic"/>
              </w:rPr>
              <w:t>4) Ha emitido lineamientos, acuerdos u otra disposición de carácter administrativo en materia de justicia abierta?</w:t>
            </w:r>
          </w:p>
          <w:p w14:paraId="632FF0DD" w14:textId="2CAB1D83" w:rsidR="00786CD5" w:rsidRPr="00786CD5" w:rsidRDefault="00786CD5" w:rsidP="00786CD5">
            <w:pPr>
              <w:jc w:val="both"/>
              <w:rPr>
                <w:rFonts w:ascii="Century Gothic" w:hAnsi="Century Gothic"/>
              </w:rPr>
            </w:pPr>
            <w:r w:rsidRPr="00786CD5">
              <w:rPr>
                <w:rFonts w:ascii="Century Gothic" w:hAnsi="Century Gothic"/>
              </w:rPr>
              <w:t>5) ¿Existe algún órgano que tenga la facultad para revisar la forma en que jueces, magistrados o ministros resuelven los</w:t>
            </w:r>
            <w:r>
              <w:rPr>
                <w:rFonts w:ascii="Century Gothic" w:hAnsi="Century Gothic"/>
              </w:rPr>
              <w:t xml:space="preserve"> </w:t>
            </w:r>
            <w:r w:rsidRPr="00786CD5">
              <w:rPr>
                <w:rFonts w:ascii="Century Gothic" w:hAnsi="Century Gothic"/>
              </w:rPr>
              <w:t>asuntos que les son turnados con el fin de determinar si las resoluciones se apegaron a la protección y garantía de</w:t>
            </w:r>
            <w:r>
              <w:rPr>
                <w:rFonts w:ascii="Century Gothic" w:hAnsi="Century Gothic"/>
              </w:rPr>
              <w:t xml:space="preserve"> </w:t>
            </w:r>
            <w:r w:rsidRPr="00786CD5">
              <w:rPr>
                <w:rFonts w:ascii="Century Gothic" w:hAnsi="Century Gothic"/>
              </w:rPr>
              <w:t>derechos humanos, perspectiva de género, no discriminación, protección de grupos vulnerables y su apego a la</w:t>
            </w:r>
            <w:r>
              <w:rPr>
                <w:rFonts w:ascii="Century Gothic" w:hAnsi="Century Gothic"/>
              </w:rPr>
              <w:t xml:space="preserve"> </w:t>
            </w:r>
            <w:r w:rsidRPr="00786CD5">
              <w:rPr>
                <w:rFonts w:ascii="Century Gothic" w:hAnsi="Century Gothic"/>
              </w:rPr>
              <w:t>¿Constitución, leyes, tratados internacionales?</w:t>
            </w:r>
          </w:p>
          <w:p w14:paraId="413834B6" w14:textId="57FB1C3E" w:rsidR="00786CD5" w:rsidRPr="00786CD5" w:rsidRDefault="00786CD5" w:rsidP="00786CD5">
            <w:pPr>
              <w:jc w:val="both"/>
              <w:rPr>
                <w:rFonts w:ascii="Century Gothic" w:hAnsi="Century Gothic"/>
              </w:rPr>
            </w:pPr>
            <w:r w:rsidRPr="00786CD5">
              <w:rPr>
                <w:rFonts w:ascii="Century Gothic" w:hAnsi="Century Gothic"/>
              </w:rPr>
              <w:t xml:space="preserve">6) ¿Cuenta con alguna unidad especializada en justicia abierta? </w:t>
            </w:r>
          </w:p>
          <w:p w14:paraId="244B0F92" w14:textId="77777777" w:rsidR="00786CD5" w:rsidRPr="00786CD5" w:rsidRDefault="00786CD5" w:rsidP="00786CD5">
            <w:pPr>
              <w:jc w:val="both"/>
              <w:rPr>
                <w:rFonts w:ascii="Century Gothic" w:hAnsi="Century Gothic"/>
              </w:rPr>
            </w:pPr>
            <w:r w:rsidRPr="00786CD5">
              <w:rPr>
                <w:rFonts w:ascii="Century Gothic" w:hAnsi="Century Gothic"/>
              </w:rPr>
              <w:t>7) ¿Qué resultados ha alcanzado en materia de justicia abierta? 8) ¿Qué funcionario tiene facultades en materia de</w:t>
            </w:r>
          </w:p>
          <w:p w14:paraId="2D6422D8" w14:textId="6EA12BA1" w:rsidR="00772F74" w:rsidRPr="00B06B17" w:rsidRDefault="00786CD5" w:rsidP="00786CD5">
            <w:pPr>
              <w:jc w:val="both"/>
              <w:rPr>
                <w:rFonts w:ascii="Century Gothic" w:hAnsi="Century Gothic"/>
              </w:rPr>
            </w:pPr>
            <w:r w:rsidRPr="00786CD5">
              <w:rPr>
                <w:rFonts w:ascii="Century Gothic" w:hAnsi="Century Gothic"/>
              </w:rPr>
              <w:t>justicia abierta? Gracias por su atención.</w:t>
            </w:r>
          </w:p>
        </w:tc>
        <w:tc>
          <w:tcPr>
            <w:tcW w:w="1985" w:type="dxa"/>
            <w:vAlign w:val="center"/>
          </w:tcPr>
          <w:p w14:paraId="75997BAD" w14:textId="6F7F2D47" w:rsidR="00772F74" w:rsidRDefault="00786CD5" w:rsidP="00772F74">
            <w:pPr>
              <w:jc w:val="center"/>
              <w:rPr>
                <w:rFonts w:ascii="Century Gothic" w:hAnsi="Century Gothic"/>
              </w:rPr>
            </w:pPr>
            <w:r>
              <w:rPr>
                <w:rFonts w:ascii="Century Gothic" w:hAnsi="Century Gothic"/>
              </w:rPr>
              <w:lastRenderedPageBreak/>
              <w:t>Se dio respuesta</w:t>
            </w:r>
          </w:p>
        </w:tc>
        <w:tc>
          <w:tcPr>
            <w:tcW w:w="1953" w:type="dxa"/>
            <w:vAlign w:val="center"/>
          </w:tcPr>
          <w:p w14:paraId="1C2A996E" w14:textId="5FD807CC" w:rsidR="00772F74" w:rsidRPr="00915EF6" w:rsidRDefault="00786CD5" w:rsidP="00772F74">
            <w:pPr>
              <w:jc w:val="center"/>
              <w:rPr>
                <w:rFonts w:ascii="Century Gothic" w:hAnsi="Century Gothic"/>
              </w:rPr>
            </w:pPr>
            <w:r>
              <w:rPr>
                <w:rFonts w:ascii="Century Gothic" w:hAnsi="Century Gothic"/>
              </w:rPr>
              <w:t>29/01/2020</w:t>
            </w:r>
          </w:p>
        </w:tc>
        <w:tc>
          <w:tcPr>
            <w:tcW w:w="2865" w:type="dxa"/>
            <w:vAlign w:val="center"/>
          </w:tcPr>
          <w:p w14:paraId="294CD4EC" w14:textId="3229A4C4" w:rsidR="00772F74" w:rsidRPr="00915EF6" w:rsidRDefault="00AD1BC7" w:rsidP="00772F74">
            <w:pPr>
              <w:jc w:val="center"/>
              <w:rPr>
                <w:rFonts w:ascii="Century Gothic" w:hAnsi="Century Gothic"/>
              </w:rPr>
            </w:pPr>
            <w:hyperlink r:id="rId9" w:history="1">
              <w:r w:rsidR="00786CD5">
                <w:rPr>
                  <w:rStyle w:val="Hipervnculo"/>
                </w:rPr>
                <w:t>http://189.254.130.35/infocoahuila/Functions/ArchivoSPIHibrido.aspx?Lista=0&amp;strGUIDModulo=58b3f838-c802-45a9-b0f1-fbda60413a6f&amp;strGUIDCampo=71508954-3b27-446c-9d8b-49cd023d994a&amp;intIndex=0&amp;strAccion=MostrarSinGuardar&amp;strGUIDLlave=20200116-1132-3500-9470-58b31998e8f1|20200129-1628-4600-7030-5816ea2036c5</w:t>
              </w:r>
            </w:hyperlink>
          </w:p>
        </w:tc>
      </w:tr>
      <w:tr w:rsidR="00772F74" w14:paraId="382263E7" w14:textId="77777777" w:rsidTr="008766C4">
        <w:trPr>
          <w:trHeight w:val="144"/>
        </w:trPr>
        <w:tc>
          <w:tcPr>
            <w:tcW w:w="1274" w:type="dxa"/>
            <w:vAlign w:val="center"/>
          </w:tcPr>
          <w:p w14:paraId="379AC7C8" w14:textId="51A5973D" w:rsidR="00772F74" w:rsidRDefault="00772F74" w:rsidP="00772F74">
            <w:pPr>
              <w:jc w:val="center"/>
              <w:rPr>
                <w:rFonts w:ascii="Century Gothic" w:hAnsi="Century Gothic"/>
              </w:rPr>
            </w:pPr>
            <w:r>
              <w:rPr>
                <w:rFonts w:ascii="Century Gothic" w:hAnsi="Century Gothic"/>
              </w:rPr>
              <w:lastRenderedPageBreak/>
              <w:t>41220</w:t>
            </w:r>
          </w:p>
        </w:tc>
        <w:tc>
          <w:tcPr>
            <w:tcW w:w="1704" w:type="dxa"/>
            <w:vAlign w:val="center"/>
          </w:tcPr>
          <w:p w14:paraId="47EF13AE" w14:textId="494E1865" w:rsidR="00772F74" w:rsidRPr="00915EF6" w:rsidRDefault="00772F74" w:rsidP="00772F74">
            <w:pPr>
              <w:jc w:val="center"/>
              <w:rPr>
                <w:rFonts w:ascii="Century Gothic" w:hAnsi="Century Gothic"/>
              </w:rPr>
            </w:pPr>
            <w:r w:rsidRPr="00915EF6">
              <w:rPr>
                <w:rFonts w:ascii="Century Gothic" w:hAnsi="Century Gothic"/>
              </w:rPr>
              <w:t>Electrónica</w:t>
            </w:r>
          </w:p>
        </w:tc>
        <w:tc>
          <w:tcPr>
            <w:tcW w:w="1833" w:type="dxa"/>
            <w:vAlign w:val="center"/>
          </w:tcPr>
          <w:p w14:paraId="39D2D3C0" w14:textId="540AB38E" w:rsidR="00772F74" w:rsidRPr="00915EF6" w:rsidRDefault="00772F74" w:rsidP="00772F74">
            <w:pPr>
              <w:jc w:val="center"/>
              <w:rPr>
                <w:rFonts w:ascii="Century Gothic" w:hAnsi="Century Gothic"/>
              </w:rPr>
            </w:pPr>
            <w:r w:rsidRPr="00915EF6">
              <w:rPr>
                <w:rFonts w:ascii="Century Gothic" w:hAnsi="Century Gothic"/>
              </w:rPr>
              <w:t>Información Pública</w:t>
            </w:r>
          </w:p>
        </w:tc>
        <w:tc>
          <w:tcPr>
            <w:tcW w:w="2103" w:type="dxa"/>
            <w:vAlign w:val="center"/>
          </w:tcPr>
          <w:p w14:paraId="6AD0EB87" w14:textId="6BC111CF" w:rsidR="00772F74" w:rsidRPr="00C91BE0" w:rsidRDefault="00772F74" w:rsidP="00772F74">
            <w:pPr>
              <w:jc w:val="center"/>
              <w:rPr>
                <w:rFonts w:ascii="Century Gothic" w:hAnsi="Century Gothic" w:cs="Calibri"/>
                <w:color w:val="000000"/>
              </w:rPr>
            </w:pPr>
            <w:r w:rsidRPr="00C91BE0">
              <w:rPr>
                <w:rFonts w:ascii="Century Gothic" w:hAnsi="Century Gothic" w:cs="Calibri"/>
                <w:color w:val="000000"/>
              </w:rPr>
              <w:t>2</w:t>
            </w:r>
            <w:r w:rsidR="00786CD5">
              <w:rPr>
                <w:rFonts w:ascii="Century Gothic" w:hAnsi="Century Gothic" w:cs="Calibri"/>
                <w:color w:val="000000"/>
              </w:rPr>
              <w:t>0</w:t>
            </w:r>
            <w:r w:rsidRPr="00C91BE0">
              <w:rPr>
                <w:rFonts w:ascii="Century Gothic" w:hAnsi="Century Gothic" w:cs="Calibri"/>
                <w:color w:val="000000"/>
              </w:rPr>
              <w:t>/01/2020</w:t>
            </w:r>
          </w:p>
          <w:p w14:paraId="681248E9" w14:textId="77777777" w:rsidR="00772F74" w:rsidRPr="00C91BE0" w:rsidRDefault="00772F74" w:rsidP="00772F74">
            <w:pPr>
              <w:jc w:val="center"/>
              <w:rPr>
                <w:rFonts w:ascii="Century Gothic" w:hAnsi="Century Gothic"/>
              </w:rPr>
            </w:pPr>
          </w:p>
        </w:tc>
        <w:tc>
          <w:tcPr>
            <w:tcW w:w="5703" w:type="dxa"/>
          </w:tcPr>
          <w:p w14:paraId="2083FC85" w14:textId="4E31C4F2" w:rsidR="00772F74" w:rsidRPr="00B06B17" w:rsidRDefault="00786CD5" w:rsidP="00772F74">
            <w:pPr>
              <w:jc w:val="both"/>
              <w:rPr>
                <w:rFonts w:ascii="Century Gothic" w:hAnsi="Century Gothic"/>
              </w:rPr>
            </w:pPr>
            <w:r w:rsidRPr="00786CD5">
              <w:rPr>
                <w:rFonts w:ascii="Century Gothic" w:hAnsi="Century Gothic"/>
              </w:rPr>
              <w:t>Deseo conocer TODOS los ensayos participantes en el concurso de ensayo anticorrupción.</w:t>
            </w:r>
          </w:p>
        </w:tc>
        <w:tc>
          <w:tcPr>
            <w:tcW w:w="1985" w:type="dxa"/>
            <w:vAlign w:val="center"/>
          </w:tcPr>
          <w:p w14:paraId="027B470C" w14:textId="55FED28E" w:rsidR="00772F74" w:rsidRDefault="00786CD5" w:rsidP="00772F74">
            <w:pPr>
              <w:jc w:val="center"/>
              <w:rPr>
                <w:rFonts w:ascii="Century Gothic" w:hAnsi="Century Gothic"/>
              </w:rPr>
            </w:pPr>
            <w:r>
              <w:rPr>
                <w:rFonts w:ascii="Century Gothic" w:hAnsi="Century Gothic"/>
              </w:rPr>
              <w:t>Se dio respuesta</w:t>
            </w:r>
          </w:p>
        </w:tc>
        <w:tc>
          <w:tcPr>
            <w:tcW w:w="1953" w:type="dxa"/>
            <w:vAlign w:val="center"/>
          </w:tcPr>
          <w:p w14:paraId="4E614AD6" w14:textId="42CED02A" w:rsidR="00772F74" w:rsidRPr="00915EF6" w:rsidRDefault="00786CD5" w:rsidP="00772F74">
            <w:pPr>
              <w:jc w:val="center"/>
              <w:rPr>
                <w:rFonts w:ascii="Century Gothic" w:hAnsi="Century Gothic"/>
              </w:rPr>
            </w:pPr>
            <w:r>
              <w:rPr>
                <w:rFonts w:ascii="Century Gothic" w:hAnsi="Century Gothic"/>
              </w:rPr>
              <w:t>22/01/2020</w:t>
            </w:r>
          </w:p>
        </w:tc>
        <w:tc>
          <w:tcPr>
            <w:tcW w:w="2865" w:type="dxa"/>
            <w:vAlign w:val="center"/>
          </w:tcPr>
          <w:p w14:paraId="0580C56C" w14:textId="2B9ADD35" w:rsidR="00772F74" w:rsidRPr="00915EF6" w:rsidRDefault="00AD1BC7" w:rsidP="00772F74">
            <w:pPr>
              <w:jc w:val="center"/>
              <w:rPr>
                <w:rFonts w:ascii="Century Gothic" w:hAnsi="Century Gothic"/>
              </w:rPr>
            </w:pPr>
            <w:hyperlink r:id="rId10" w:history="1">
              <w:r w:rsidR="00786CD5">
                <w:rPr>
                  <w:rStyle w:val="Hipervnculo"/>
                </w:rPr>
                <w:t>http://189.254.130.35/infocoahuila/Functions/ArchivoSPI</w:t>
              </w:r>
              <w:r w:rsidR="00786CD5">
                <w:rPr>
                  <w:rStyle w:val="Hipervnculo"/>
                </w:rPr>
                <w:lastRenderedPageBreak/>
                <w:t>Hibrido.aspx?Lista=0&amp;strGUIDModulo=58b3f838-c802-45a9-b0f1-fbda60413a6f&amp;strGUIDCampo=71508954-3b27-446c-9d8b-49cd023d994a&amp;intIndex=0&amp;strAccion=MostrarSinGuardar&amp;strGUIDLlave=20200119-1201-0300-3210-e15d1c1a3334|20200122-1026-3700-4420-d3dce3522289</w:t>
              </w:r>
            </w:hyperlink>
          </w:p>
        </w:tc>
      </w:tr>
      <w:tr w:rsidR="00772F74" w14:paraId="0020647F" w14:textId="77777777" w:rsidTr="008766C4">
        <w:trPr>
          <w:trHeight w:val="4044"/>
        </w:trPr>
        <w:tc>
          <w:tcPr>
            <w:tcW w:w="1274" w:type="dxa"/>
            <w:vAlign w:val="center"/>
          </w:tcPr>
          <w:p w14:paraId="783332FE" w14:textId="277F42C5" w:rsidR="00772F74" w:rsidRDefault="00772F74" w:rsidP="00772F74">
            <w:pPr>
              <w:jc w:val="center"/>
              <w:rPr>
                <w:rFonts w:ascii="Century Gothic" w:hAnsi="Century Gothic"/>
              </w:rPr>
            </w:pPr>
            <w:r>
              <w:rPr>
                <w:rFonts w:ascii="Century Gothic" w:hAnsi="Century Gothic"/>
              </w:rPr>
              <w:lastRenderedPageBreak/>
              <w:t>65220</w:t>
            </w:r>
          </w:p>
        </w:tc>
        <w:tc>
          <w:tcPr>
            <w:tcW w:w="1704" w:type="dxa"/>
            <w:vAlign w:val="center"/>
          </w:tcPr>
          <w:p w14:paraId="5F383D79" w14:textId="171A7100" w:rsidR="00772F74" w:rsidRPr="00915EF6" w:rsidRDefault="00772F74" w:rsidP="00772F74">
            <w:pPr>
              <w:jc w:val="center"/>
              <w:rPr>
                <w:rFonts w:ascii="Century Gothic" w:hAnsi="Century Gothic"/>
              </w:rPr>
            </w:pPr>
            <w:r w:rsidRPr="00915EF6">
              <w:rPr>
                <w:rFonts w:ascii="Century Gothic" w:hAnsi="Century Gothic"/>
              </w:rPr>
              <w:t>Electrónica</w:t>
            </w:r>
          </w:p>
        </w:tc>
        <w:tc>
          <w:tcPr>
            <w:tcW w:w="1833" w:type="dxa"/>
            <w:vAlign w:val="center"/>
          </w:tcPr>
          <w:p w14:paraId="0B9B26E6" w14:textId="6C6DD168" w:rsidR="00772F74" w:rsidRPr="00915EF6" w:rsidRDefault="00772F74" w:rsidP="00772F74">
            <w:pPr>
              <w:jc w:val="center"/>
              <w:rPr>
                <w:rFonts w:ascii="Century Gothic" w:hAnsi="Century Gothic"/>
              </w:rPr>
            </w:pPr>
            <w:r w:rsidRPr="00915EF6">
              <w:rPr>
                <w:rFonts w:ascii="Century Gothic" w:hAnsi="Century Gothic"/>
              </w:rPr>
              <w:t>Información Pública</w:t>
            </w:r>
          </w:p>
        </w:tc>
        <w:tc>
          <w:tcPr>
            <w:tcW w:w="2103" w:type="dxa"/>
            <w:vAlign w:val="center"/>
          </w:tcPr>
          <w:p w14:paraId="4AF5D7BC" w14:textId="77777777" w:rsidR="00772F74" w:rsidRPr="00C91BE0" w:rsidRDefault="00772F74" w:rsidP="00772F74">
            <w:pPr>
              <w:jc w:val="center"/>
              <w:rPr>
                <w:rFonts w:ascii="Century Gothic" w:hAnsi="Century Gothic" w:cs="Calibri"/>
                <w:color w:val="000000"/>
              </w:rPr>
            </w:pPr>
            <w:r w:rsidRPr="00C91BE0">
              <w:rPr>
                <w:rFonts w:ascii="Century Gothic" w:hAnsi="Century Gothic" w:cs="Calibri"/>
                <w:color w:val="000000"/>
              </w:rPr>
              <w:t>24/01/2020</w:t>
            </w:r>
          </w:p>
          <w:p w14:paraId="5A2FF429" w14:textId="77777777" w:rsidR="00772F74" w:rsidRPr="00C91BE0" w:rsidRDefault="00772F74" w:rsidP="00772F74">
            <w:pPr>
              <w:jc w:val="center"/>
              <w:rPr>
                <w:rFonts w:ascii="Century Gothic" w:hAnsi="Century Gothic"/>
              </w:rPr>
            </w:pPr>
          </w:p>
        </w:tc>
        <w:tc>
          <w:tcPr>
            <w:tcW w:w="5703" w:type="dxa"/>
          </w:tcPr>
          <w:p w14:paraId="3C8EC5B7" w14:textId="1A1C297F" w:rsidR="00307C4B" w:rsidRPr="00307C4B" w:rsidRDefault="00307C4B" w:rsidP="00307C4B">
            <w:pPr>
              <w:jc w:val="both"/>
              <w:rPr>
                <w:rFonts w:ascii="Century Gothic" w:hAnsi="Century Gothic"/>
              </w:rPr>
            </w:pPr>
            <w:r w:rsidRPr="00307C4B">
              <w:rPr>
                <w:rFonts w:ascii="Century Gothic" w:hAnsi="Century Gothic"/>
              </w:rPr>
              <w:t xml:space="preserve">Solicito a ustedes de la manera </w:t>
            </w:r>
            <w:proofErr w:type="spellStart"/>
            <w:r w:rsidRPr="00307C4B">
              <w:rPr>
                <w:rFonts w:ascii="Century Gothic" w:hAnsi="Century Gothic"/>
              </w:rPr>
              <w:t>mas</w:t>
            </w:r>
            <w:proofErr w:type="spellEnd"/>
            <w:r w:rsidRPr="00307C4B">
              <w:rPr>
                <w:rFonts w:ascii="Century Gothic" w:hAnsi="Century Gothic"/>
              </w:rPr>
              <w:t xml:space="preserve"> atenta la siguiente información en archivo digital de hoja de</w:t>
            </w:r>
            <w:r>
              <w:rPr>
                <w:rFonts w:ascii="Century Gothic" w:hAnsi="Century Gothic"/>
              </w:rPr>
              <w:t xml:space="preserve"> </w:t>
            </w:r>
            <w:proofErr w:type="spellStart"/>
            <w:r w:rsidRPr="00307C4B">
              <w:rPr>
                <w:rFonts w:ascii="Century Gothic" w:hAnsi="Century Gothic"/>
              </w:rPr>
              <w:t>calculo</w:t>
            </w:r>
            <w:proofErr w:type="spellEnd"/>
            <w:r w:rsidRPr="00307C4B">
              <w:rPr>
                <w:rFonts w:ascii="Century Gothic" w:hAnsi="Century Gothic"/>
              </w:rPr>
              <w:t>, con respecto al</w:t>
            </w:r>
            <w:r>
              <w:rPr>
                <w:rFonts w:ascii="Century Gothic" w:hAnsi="Century Gothic"/>
              </w:rPr>
              <w:t xml:space="preserve"> </w:t>
            </w:r>
            <w:r w:rsidRPr="00307C4B">
              <w:rPr>
                <w:rFonts w:ascii="Century Gothic" w:hAnsi="Century Gothic"/>
              </w:rPr>
              <w:t>tribunal de justicia administrativa, tribunal administrativo o tribunal contencioso administrativo según sea el caso:</w:t>
            </w:r>
          </w:p>
          <w:p w14:paraId="4C43D645" w14:textId="77777777" w:rsidR="00307C4B" w:rsidRPr="00307C4B" w:rsidRDefault="00307C4B" w:rsidP="00307C4B">
            <w:pPr>
              <w:jc w:val="both"/>
              <w:rPr>
                <w:rFonts w:ascii="Century Gothic" w:hAnsi="Century Gothic"/>
              </w:rPr>
            </w:pPr>
            <w:r w:rsidRPr="00307C4B">
              <w:rPr>
                <w:rFonts w:ascii="Century Gothic" w:hAnsi="Century Gothic"/>
              </w:rPr>
              <w:t>1.- Número de demandas recibidas del año 2015 al 2019 desglosados por año.</w:t>
            </w:r>
          </w:p>
          <w:p w14:paraId="617FF845" w14:textId="77777777" w:rsidR="00307C4B" w:rsidRPr="00307C4B" w:rsidRDefault="00307C4B" w:rsidP="00307C4B">
            <w:pPr>
              <w:jc w:val="both"/>
              <w:rPr>
                <w:rFonts w:ascii="Century Gothic" w:hAnsi="Century Gothic"/>
              </w:rPr>
            </w:pPr>
            <w:r w:rsidRPr="00307C4B">
              <w:rPr>
                <w:rFonts w:ascii="Century Gothic" w:hAnsi="Century Gothic"/>
              </w:rPr>
              <w:t>2.- Número de servidores públicos de (Plantilla de personal de base y confianza) adscritos al tribunal del año 2015 al</w:t>
            </w:r>
          </w:p>
          <w:p w14:paraId="05645BCB" w14:textId="77777777" w:rsidR="00307C4B" w:rsidRPr="00307C4B" w:rsidRDefault="00307C4B" w:rsidP="00307C4B">
            <w:pPr>
              <w:jc w:val="both"/>
              <w:rPr>
                <w:rFonts w:ascii="Century Gothic" w:hAnsi="Century Gothic"/>
              </w:rPr>
            </w:pPr>
            <w:r w:rsidRPr="00307C4B">
              <w:rPr>
                <w:rFonts w:ascii="Century Gothic" w:hAnsi="Century Gothic"/>
              </w:rPr>
              <w:t>2019 desglosados por año.</w:t>
            </w:r>
          </w:p>
          <w:p w14:paraId="7CB6A1FB" w14:textId="76221D5C" w:rsidR="00772F74" w:rsidRPr="00B06B17" w:rsidRDefault="00307C4B" w:rsidP="00307C4B">
            <w:pPr>
              <w:jc w:val="both"/>
              <w:rPr>
                <w:rFonts w:ascii="Century Gothic" w:hAnsi="Century Gothic"/>
              </w:rPr>
            </w:pPr>
            <w:r w:rsidRPr="00307C4B">
              <w:rPr>
                <w:rFonts w:ascii="Century Gothic" w:hAnsi="Century Gothic"/>
              </w:rPr>
              <w:t>3.- Presupuesto asignado al tribunal del año 2015-2019 desglosado por año</w:t>
            </w:r>
          </w:p>
        </w:tc>
        <w:tc>
          <w:tcPr>
            <w:tcW w:w="1985" w:type="dxa"/>
            <w:vAlign w:val="center"/>
          </w:tcPr>
          <w:p w14:paraId="05711944" w14:textId="66D12FF7" w:rsidR="00772F74" w:rsidRDefault="00307C4B" w:rsidP="00772F74">
            <w:pPr>
              <w:jc w:val="center"/>
              <w:rPr>
                <w:rFonts w:ascii="Century Gothic" w:hAnsi="Century Gothic"/>
              </w:rPr>
            </w:pPr>
            <w:r>
              <w:rPr>
                <w:rFonts w:ascii="Century Gothic" w:hAnsi="Century Gothic"/>
              </w:rPr>
              <w:t>Se dio respuesta</w:t>
            </w:r>
          </w:p>
        </w:tc>
        <w:tc>
          <w:tcPr>
            <w:tcW w:w="1953" w:type="dxa"/>
            <w:vAlign w:val="center"/>
          </w:tcPr>
          <w:p w14:paraId="5EE2FB93" w14:textId="4B245E7F" w:rsidR="00772F74" w:rsidRPr="00915EF6" w:rsidRDefault="00307C4B" w:rsidP="00772F74">
            <w:pPr>
              <w:jc w:val="center"/>
              <w:rPr>
                <w:rFonts w:ascii="Century Gothic" w:hAnsi="Century Gothic"/>
              </w:rPr>
            </w:pPr>
            <w:r>
              <w:rPr>
                <w:rFonts w:ascii="Century Gothic" w:hAnsi="Century Gothic"/>
              </w:rPr>
              <w:t>07/02/2020</w:t>
            </w:r>
          </w:p>
        </w:tc>
        <w:tc>
          <w:tcPr>
            <w:tcW w:w="2865" w:type="dxa"/>
            <w:vAlign w:val="center"/>
          </w:tcPr>
          <w:p w14:paraId="44DA273F" w14:textId="65AC467A" w:rsidR="00772F74" w:rsidRPr="00915EF6" w:rsidRDefault="00AD1BC7" w:rsidP="00772F74">
            <w:pPr>
              <w:jc w:val="center"/>
              <w:rPr>
                <w:rFonts w:ascii="Century Gothic" w:hAnsi="Century Gothic"/>
              </w:rPr>
            </w:pPr>
            <w:hyperlink r:id="rId11" w:history="1">
              <w:r w:rsidR="00307C4B">
                <w:rPr>
                  <w:rStyle w:val="Hipervnculo"/>
                </w:rPr>
                <w:t>http://189.254.130.35/infocoahuila/Functions/ArchivoSPIHibrido.aspx?Lista=0&amp;strGUIDModulo=58b3f838-c802-45a9-b0f1-fbda60413a6f&amp;strGUIDCampo=71508954-3b27-446c-9d8b-49cd023d994a&amp;intIndex=0&amp;strAccion=MostrarSinGuardar&amp;strGUIDLlave=20200124-1350-5300-3880-825345e486f5|20200207-1013-1700-3220-fbb70243f72c</w:t>
              </w:r>
            </w:hyperlink>
          </w:p>
        </w:tc>
      </w:tr>
      <w:tr w:rsidR="00B94C49" w14:paraId="61DFFBF0" w14:textId="77777777" w:rsidTr="008766C4">
        <w:trPr>
          <w:trHeight w:val="2645"/>
        </w:trPr>
        <w:tc>
          <w:tcPr>
            <w:tcW w:w="1274" w:type="dxa"/>
            <w:vAlign w:val="center"/>
          </w:tcPr>
          <w:p w14:paraId="59F9BBBD" w14:textId="77777777" w:rsidR="00B94C49" w:rsidRDefault="00B94C49" w:rsidP="007D3069">
            <w:pPr>
              <w:jc w:val="center"/>
              <w:rPr>
                <w:rFonts w:ascii="Century Gothic" w:hAnsi="Century Gothic"/>
              </w:rPr>
            </w:pPr>
            <w:r>
              <w:rPr>
                <w:rFonts w:ascii="Century Gothic" w:hAnsi="Century Gothic"/>
              </w:rPr>
              <w:lastRenderedPageBreak/>
              <w:t>102020</w:t>
            </w:r>
          </w:p>
        </w:tc>
        <w:tc>
          <w:tcPr>
            <w:tcW w:w="1704" w:type="dxa"/>
            <w:vAlign w:val="center"/>
          </w:tcPr>
          <w:p w14:paraId="5CA43160" w14:textId="77777777" w:rsidR="00B94C49" w:rsidRPr="00915EF6" w:rsidRDefault="00B94C49" w:rsidP="007D3069">
            <w:pPr>
              <w:jc w:val="center"/>
              <w:rPr>
                <w:rFonts w:ascii="Century Gothic" w:hAnsi="Century Gothic"/>
              </w:rPr>
            </w:pPr>
            <w:r w:rsidRPr="00814A7F">
              <w:rPr>
                <w:rFonts w:ascii="Century Gothic" w:hAnsi="Century Gothic"/>
              </w:rPr>
              <w:t>Electrónica</w:t>
            </w:r>
          </w:p>
        </w:tc>
        <w:tc>
          <w:tcPr>
            <w:tcW w:w="1833" w:type="dxa"/>
            <w:vAlign w:val="center"/>
          </w:tcPr>
          <w:p w14:paraId="22072969" w14:textId="77777777" w:rsidR="00B94C49" w:rsidRPr="00915EF6" w:rsidRDefault="00B94C49" w:rsidP="007D3069">
            <w:pPr>
              <w:jc w:val="center"/>
              <w:rPr>
                <w:rFonts w:ascii="Century Gothic" w:hAnsi="Century Gothic"/>
              </w:rPr>
            </w:pPr>
            <w:r w:rsidRPr="00814A7F">
              <w:rPr>
                <w:rFonts w:ascii="Century Gothic" w:hAnsi="Century Gothic"/>
              </w:rPr>
              <w:t>Información Pública</w:t>
            </w:r>
          </w:p>
        </w:tc>
        <w:tc>
          <w:tcPr>
            <w:tcW w:w="2103" w:type="dxa"/>
            <w:vAlign w:val="center"/>
          </w:tcPr>
          <w:p w14:paraId="07CC6C74" w14:textId="77777777" w:rsidR="00B94C49" w:rsidRPr="00C91BE0" w:rsidRDefault="00B94C49" w:rsidP="007D3069">
            <w:pPr>
              <w:jc w:val="center"/>
              <w:rPr>
                <w:rFonts w:ascii="Century Gothic" w:hAnsi="Century Gothic" w:cs="Calibri"/>
                <w:color w:val="000000"/>
              </w:rPr>
            </w:pPr>
            <w:r>
              <w:rPr>
                <w:rFonts w:ascii="Century Gothic" w:hAnsi="Century Gothic" w:cs="Calibri"/>
                <w:color w:val="000000"/>
              </w:rPr>
              <w:t>05/02/2020</w:t>
            </w:r>
          </w:p>
        </w:tc>
        <w:tc>
          <w:tcPr>
            <w:tcW w:w="5703" w:type="dxa"/>
          </w:tcPr>
          <w:p w14:paraId="4869404F" w14:textId="77777777" w:rsidR="00B94C49" w:rsidRPr="00814A7F" w:rsidRDefault="00B94C49" w:rsidP="007D3069">
            <w:pPr>
              <w:jc w:val="both"/>
              <w:rPr>
                <w:rFonts w:ascii="Century Gothic" w:hAnsi="Century Gothic"/>
              </w:rPr>
            </w:pPr>
            <w:r w:rsidRPr="00814A7F">
              <w:rPr>
                <w:rFonts w:ascii="Century Gothic" w:hAnsi="Century Gothic"/>
              </w:rPr>
              <w:t>Solicito la información sobre la cantidad de sentencias condenatorias de las que se tiene registro contra sacerdotes y</w:t>
            </w:r>
          </w:p>
          <w:p w14:paraId="08D4E9F3" w14:textId="77777777" w:rsidR="00B94C49" w:rsidRPr="00814A7F" w:rsidRDefault="00B94C49" w:rsidP="007D3069">
            <w:pPr>
              <w:jc w:val="both"/>
              <w:rPr>
                <w:rFonts w:ascii="Century Gothic" w:hAnsi="Century Gothic"/>
              </w:rPr>
            </w:pPr>
            <w:r w:rsidRPr="00814A7F">
              <w:rPr>
                <w:rFonts w:ascii="Century Gothic" w:hAnsi="Century Gothic"/>
              </w:rPr>
              <w:t>miembros de órdenes religiosas o del clero por delitos sexuales en ese Estado. Solicito además la información sobre la</w:t>
            </w:r>
          </w:p>
          <w:p w14:paraId="6B1FBB2F" w14:textId="77777777" w:rsidR="00B94C49" w:rsidRPr="00814A7F" w:rsidRDefault="00B94C49" w:rsidP="007D3069">
            <w:pPr>
              <w:jc w:val="both"/>
              <w:rPr>
                <w:rFonts w:ascii="Century Gothic" w:hAnsi="Century Gothic"/>
              </w:rPr>
            </w:pPr>
            <w:r w:rsidRPr="00814A7F">
              <w:rPr>
                <w:rFonts w:ascii="Century Gothic" w:hAnsi="Century Gothic"/>
              </w:rPr>
              <w:t>cantidad de sentencias absolutorias de las que se tiene registro también contra sacerdotes y miembros de órdenes</w:t>
            </w:r>
          </w:p>
          <w:p w14:paraId="3B5CE4D9" w14:textId="77777777" w:rsidR="00B94C49" w:rsidRPr="00307C4B" w:rsidRDefault="00B94C49" w:rsidP="007D3069">
            <w:pPr>
              <w:jc w:val="both"/>
              <w:rPr>
                <w:rFonts w:ascii="Century Gothic" w:hAnsi="Century Gothic"/>
              </w:rPr>
            </w:pPr>
            <w:r w:rsidRPr="00814A7F">
              <w:rPr>
                <w:rFonts w:ascii="Century Gothic" w:hAnsi="Century Gothic"/>
              </w:rPr>
              <w:t>religiosas o del clero por delitos sexuales en ese Estado.</w:t>
            </w:r>
          </w:p>
        </w:tc>
        <w:tc>
          <w:tcPr>
            <w:tcW w:w="1985" w:type="dxa"/>
            <w:vAlign w:val="center"/>
          </w:tcPr>
          <w:p w14:paraId="75C42C86" w14:textId="77777777" w:rsidR="00B94C49" w:rsidRDefault="00B94C49" w:rsidP="007D3069">
            <w:pPr>
              <w:jc w:val="center"/>
              <w:rPr>
                <w:rFonts w:ascii="Century Gothic" w:hAnsi="Century Gothic"/>
              </w:rPr>
            </w:pPr>
            <w:r>
              <w:rPr>
                <w:rFonts w:ascii="Century Gothic" w:hAnsi="Century Gothic"/>
              </w:rPr>
              <w:t>Incompetencia</w:t>
            </w:r>
          </w:p>
        </w:tc>
        <w:tc>
          <w:tcPr>
            <w:tcW w:w="1953" w:type="dxa"/>
            <w:vAlign w:val="center"/>
          </w:tcPr>
          <w:p w14:paraId="01ED0CC4" w14:textId="77777777" w:rsidR="00B94C49" w:rsidRDefault="00B94C49" w:rsidP="007D3069">
            <w:pPr>
              <w:jc w:val="center"/>
              <w:rPr>
                <w:rFonts w:ascii="Century Gothic" w:hAnsi="Century Gothic"/>
              </w:rPr>
            </w:pPr>
            <w:r>
              <w:rPr>
                <w:rFonts w:ascii="Century Gothic" w:hAnsi="Century Gothic"/>
              </w:rPr>
              <w:t>06/02/2020</w:t>
            </w:r>
          </w:p>
        </w:tc>
        <w:tc>
          <w:tcPr>
            <w:tcW w:w="2865" w:type="dxa"/>
            <w:vAlign w:val="center"/>
          </w:tcPr>
          <w:p w14:paraId="7E0F66E2" w14:textId="77777777" w:rsidR="00B94C49" w:rsidRDefault="00AD1BC7" w:rsidP="007D3069">
            <w:pPr>
              <w:jc w:val="center"/>
            </w:pPr>
            <w:hyperlink r:id="rId12" w:history="1">
              <w:r w:rsidR="00B94C49" w:rsidRPr="00824392">
                <w:rPr>
                  <w:rStyle w:val="Hipervnculo"/>
                </w:rPr>
                <w:t>http://189.254.130.35/infocoahuila/Functions/ArchivoSPIHibrido.aspx?Lista=0&amp;strGUIDModulo=58b3f838-c802-45a9-b0f1-fbda60413a6f&amp;strGUIDCampo=71508954-3b27-446c-9d8b-49cd023d994a&amp;intIndex=0&amp;strAccion=MostrarSinGuardar&amp;strGUIDLlave=20200205-1226-1600-0440-2c44ff3a0b67|20200206-1143-3700-3030-e33f17ccecc5</w:t>
              </w:r>
            </w:hyperlink>
          </w:p>
          <w:p w14:paraId="2FEAE856" w14:textId="77777777" w:rsidR="00B94C49" w:rsidRDefault="00B94C49" w:rsidP="007D3069">
            <w:pPr>
              <w:jc w:val="center"/>
            </w:pPr>
          </w:p>
        </w:tc>
      </w:tr>
      <w:tr w:rsidR="008103DD" w14:paraId="79402F62" w14:textId="77777777" w:rsidTr="008766C4">
        <w:trPr>
          <w:trHeight w:val="4124"/>
        </w:trPr>
        <w:tc>
          <w:tcPr>
            <w:tcW w:w="1274" w:type="dxa"/>
            <w:vAlign w:val="center"/>
          </w:tcPr>
          <w:p w14:paraId="4CDCA9DD" w14:textId="318A3E8E" w:rsidR="008103DD" w:rsidRDefault="008103DD" w:rsidP="00772F74">
            <w:pPr>
              <w:jc w:val="center"/>
              <w:rPr>
                <w:rFonts w:ascii="Century Gothic" w:hAnsi="Century Gothic"/>
              </w:rPr>
            </w:pPr>
            <w:r>
              <w:rPr>
                <w:rFonts w:ascii="Century Gothic" w:hAnsi="Century Gothic"/>
              </w:rPr>
              <w:lastRenderedPageBreak/>
              <w:t>2230420</w:t>
            </w:r>
          </w:p>
        </w:tc>
        <w:tc>
          <w:tcPr>
            <w:tcW w:w="1704" w:type="dxa"/>
            <w:vAlign w:val="center"/>
          </w:tcPr>
          <w:p w14:paraId="486D5628" w14:textId="0421CDB0" w:rsidR="008103DD" w:rsidRPr="00915EF6" w:rsidRDefault="008103DD" w:rsidP="00772F74">
            <w:pPr>
              <w:jc w:val="center"/>
              <w:rPr>
                <w:rFonts w:ascii="Century Gothic" w:hAnsi="Century Gothic"/>
              </w:rPr>
            </w:pPr>
            <w:r w:rsidRPr="00814A7F">
              <w:rPr>
                <w:rFonts w:ascii="Century Gothic" w:hAnsi="Century Gothic"/>
              </w:rPr>
              <w:t>Electrónica</w:t>
            </w:r>
          </w:p>
        </w:tc>
        <w:tc>
          <w:tcPr>
            <w:tcW w:w="1833" w:type="dxa"/>
            <w:vAlign w:val="center"/>
          </w:tcPr>
          <w:p w14:paraId="258F1253" w14:textId="0790F319" w:rsidR="008103DD" w:rsidRPr="00915EF6" w:rsidRDefault="008103DD" w:rsidP="00772F74">
            <w:pPr>
              <w:jc w:val="center"/>
              <w:rPr>
                <w:rFonts w:ascii="Century Gothic" w:hAnsi="Century Gothic"/>
              </w:rPr>
            </w:pPr>
            <w:r w:rsidRPr="00814A7F">
              <w:rPr>
                <w:rFonts w:ascii="Century Gothic" w:hAnsi="Century Gothic"/>
              </w:rPr>
              <w:t>Información Pública</w:t>
            </w:r>
          </w:p>
        </w:tc>
        <w:tc>
          <w:tcPr>
            <w:tcW w:w="2103" w:type="dxa"/>
            <w:vAlign w:val="center"/>
          </w:tcPr>
          <w:p w14:paraId="7CBED32A" w14:textId="4999471B" w:rsidR="008103DD" w:rsidRPr="00C91BE0" w:rsidRDefault="008103DD" w:rsidP="00772F74">
            <w:pPr>
              <w:jc w:val="center"/>
              <w:rPr>
                <w:rFonts w:ascii="Century Gothic" w:hAnsi="Century Gothic" w:cs="Calibri"/>
                <w:color w:val="000000"/>
              </w:rPr>
            </w:pPr>
            <w:r>
              <w:rPr>
                <w:rFonts w:ascii="Century Gothic" w:hAnsi="Century Gothic" w:cs="Calibri"/>
                <w:color w:val="000000"/>
              </w:rPr>
              <w:t>06/03/2020</w:t>
            </w:r>
          </w:p>
        </w:tc>
        <w:tc>
          <w:tcPr>
            <w:tcW w:w="5703" w:type="dxa"/>
          </w:tcPr>
          <w:p w14:paraId="3FB7EA5E" w14:textId="7E58100D" w:rsidR="008103DD" w:rsidRPr="008103DD" w:rsidRDefault="008103DD" w:rsidP="008103DD">
            <w:pPr>
              <w:shd w:val="clear" w:color="auto" w:fill="FFFFFF"/>
              <w:ind w:right="-1"/>
              <w:jc w:val="both"/>
              <w:rPr>
                <w:rFonts w:ascii="Century Gothic" w:eastAsia="Times New Roman" w:hAnsi="Century Gothic" w:cs="Calibri"/>
                <w:color w:val="000000"/>
                <w:lang w:eastAsia="es-MX"/>
              </w:rPr>
            </w:pPr>
            <w:r>
              <w:rPr>
                <w:rFonts w:ascii="Century Gothic" w:eastAsia="Times New Roman" w:hAnsi="Century Gothic" w:cs="Calibri"/>
                <w:color w:val="000000"/>
                <w:lang w:eastAsia="es-MX"/>
              </w:rPr>
              <w:t>I</w:t>
            </w:r>
            <w:r w:rsidRPr="00BC7CF3">
              <w:rPr>
                <w:rFonts w:ascii="Century Gothic" w:eastAsia="Times New Roman" w:hAnsi="Century Gothic" w:cs="Calibri"/>
                <w:color w:val="000000"/>
                <w:lang w:eastAsia="es-MX"/>
              </w:rPr>
              <w:t>nformen el número de asuntos y el número de expedientes judiciales en los que se hayan reclamado actos o</w:t>
            </w:r>
            <w:r>
              <w:rPr>
                <w:rFonts w:ascii="Century Gothic" w:eastAsia="Times New Roman" w:hAnsi="Century Gothic" w:cs="Calibri"/>
                <w:color w:val="000000"/>
                <w:lang w:eastAsia="es-MX"/>
              </w:rPr>
              <w:t xml:space="preserve"> </w:t>
            </w:r>
            <w:r w:rsidRPr="00BC7CF3">
              <w:rPr>
                <w:rFonts w:ascii="Century Gothic" w:eastAsia="Times New Roman" w:hAnsi="Century Gothic" w:cs="Calibri"/>
                <w:color w:val="000000"/>
                <w:lang w:eastAsia="es-MX"/>
              </w:rPr>
              <w:t>resoluciones derivadas del cumplimiento del TRATADO SOBRE DISTRIBUCIÓN DE AGUAS INTERNACIONALES</w:t>
            </w:r>
            <w:r>
              <w:rPr>
                <w:rFonts w:ascii="Century Gothic" w:eastAsia="Times New Roman" w:hAnsi="Century Gothic" w:cs="Calibri"/>
                <w:color w:val="000000"/>
                <w:lang w:eastAsia="es-MX"/>
              </w:rPr>
              <w:t xml:space="preserve"> </w:t>
            </w:r>
            <w:r w:rsidRPr="00BC7CF3">
              <w:rPr>
                <w:rFonts w:ascii="Century Gothic" w:eastAsia="Times New Roman" w:hAnsi="Century Gothic" w:cs="Calibri"/>
                <w:color w:val="000000"/>
                <w:lang w:eastAsia="es-MX"/>
              </w:rPr>
              <w:t>ENTRE ESTADOS UNIDOS MEXICANOS Y ESTADOS UNIDOS DE AMÉRICA de 1944, así como de las actas 319 y</w:t>
            </w:r>
            <w:r>
              <w:rPr>
                <w:rFonts w:ascii="Century Gothic" w:eastAsia="Times New Roman" w:hAnsi="Century Gothic" w:cs="Calibri"/>
                <w:color w:val="000000"/>
                <w:lang w:eastAsia="es-MX"/>
              </w:rPr>
              <w:t xml:space="preserve"> </w:t>
            </w:r>
            <w:r w:rsidRPr="00BC7CF3">
              <w:rPr>
                <w:rFonts w:ascii="Century Gothic" w:eastAsia="Times New Roman" w:hAnsi="Century Gothic" w:cs="Calibri"/>
                <w:color w:val="000000"/>
                <w:lang w:eastAsia="es-MX"/>
              </w:rPr>
              <w:t>323. Asimismo, en caso de existir sentencia o resolución dictada en cada uno de eso expedientes, se remita dicha</w:t>
            </w:r>
            <w:r>
              <w:rPr>
                <w:rFonts w:ascii="Century Gothic" w:eastAsia="Times New Roman" w:hAnsi="Century Gothic" w:cs="Calibri"/>
                <w:color w:val="000000"/>
                <w:lang w:eastAsia="es-MX"/>
              </w:rPr>
              <w:t xml:space="preserve"> </w:t>
            </w:r>
            <w:r w:rsidRPr="00BC7CF3">
              <w:rPr>
                <w:rFonts w:ascii="Century Gothic" w:eastAsia="Times New Roman" w:hAnsi="Century Gothic" w:cs="Calibri"/>
                <w:color w:val="000000"/>
                <w:lang w:eastAsia="es-MX"/>
              </w:rPr>
              <w:t>sentencia</w:t>
            </w:r>
          </w:p>
        </w:tc>
        <w:tc>
          <w:tcPr>
            <w:tcW w:w="1985" w:type="dxa"/>
            <w:vAlign w:val="center"/>
          </w:tcPr>
          <w:p w14:paraId="0DA6F896" w14:textId="70033372" w:rsidR="008103DD" w:rsidRDefault="008103DD" w:rsidP="00772F74">
            <w:pPr>
              <w:jc w:val="center"/>
              <w:rPr>
                <w:rFonts w:ascii="Century Gothic" w:hAnsi="Century Gothic"/>
              </w:rPr>
            </w:pPr>
            <w:r>
              <w:rPr>
                <w:rFonts w:ascii="Century Gothic" w:hAnsi="Century Gothic"/>
              </w:rPr>
              <w:t>Incompetencia</w:t>
            </w:r>
          </w:p>
        </w:tc>
        <w:tc>
          <w:tcPr>
            <w:tcW w:w="1953" w:type="dxa"/>
            <w:vAlign w:val="center"/>
          </w:tcPr>
          <w:p w14:paraId="599B3D33" w14:textId="2E99D18A" w:rsidR="008103DD" w:rsidRDefault="008103DD" w:rsidP="00772F74">
            <w:pPr>
              <w:jc w:val="center"/>
              <w:rPr>
                <w:rFonts w:ascii="Century Gothic" w:hAnsi="Century Gothic"/>
              </w:rPr>
            </w:pPr>
            <w:r>
              <w:rPr>
                <w:rFonts w:ascii="Century Gothic" w:hAnsi="Century Gothic"/>
              </w:rPr>
              <w:t>10/03/2020</w:t>
            </w:r>
          </w:p>
        </w:tc>
        <w:tc>
          <w:tcPr>
            <w:tcW w:w="2865" w:type="dxa"/>
            <w:vAlign w:val="center"/>
          </w:tcPr>
          <w:p w14:paraId="3895F1A6" w14:textId="6CE3415B" w:rsidR="008103DD" w:rsidRDefault="00AD1BC7" w:rsidP="008103DD">
            <w:pPr>
              <w:jc w:val="center"/>
            </w:pPr>
            <w:hyperlink r:id="rId13" w:history="1">
              <w:r w:rsidR="008103DD" w:rsidRPr="00A347CE">
                <w:rPr>
                  <w:rStyle w:val="Hipervnculo"/>
                </w:rPr>
                <w:t>http://189.254.130.35/infocoahuila/Functions/ArchivoSPIHibrido.aspx?Lista=0&amp;strGUIDModulo=58b3f838-c802-45a9-b0f1-fbda60413a6f&amp;strGUIDCampo=71508954-3b27-446c-9d8b-49cd023d994a&amp;intIndex=0&amp;strAccion=MostrarSinGuardar&amp;strGUIDLlave=20200306-1426-4700-2630-03cb0d894262|20200310-1438-0200-8980-1e6262877c1f</w:t>
              </w:r>
            </w:hyperlink>
          </w:p>
          <w:p w14:paraId="3387BBE6" w14:textId="47F5B7B8" w:rsidR="008103DD" w:rsidRDefault="008103DD" w:rsidP="008103DD">
            <w:pPr>
              <w:jc w:val="center"/>
            </w:pPr>
          </w:p>
        </w:tc>
      </w:tr>
      <w:tr w:rsidR="008103DD" w14:paraId="61DB9AD2" w14:textId="77777777" w:rsidTr="008766C4">
        <w:trPr>
          <w:trHeight w:val="2645"/>
        </w:trPr>
        <w:tc>
          <w:tcPr>
            <w:tcW w:w="1274" w:type="dxa"/>
          </w:tcPr>
          <w:p w14:paraId="52DFDDE3" w14:textId="4BA4EB97" w:rsidR="008103DD" w:rsidRDefault="008103DD" w:rsidP="007D3069">
            <w:pPr>
              <w:jc w:val="center"/>
              <w:rPr>
                <w:rFonts w:ascii="Century Gothic" w:hAnsi="Century Gothic"/>
              </w:rPr>
            </w:pPr>
            <w:r>
              <w:rPr>
                <w:rFonts w:ascii="Century Gothic" w:hAnsi="Century Gothic"/>
              </w:rPr>
              <w:lastRenderedPageBreak/>
              <w:t>00274220</w:t>
            </w:r>
          </w:p>
        </w:tc>
        <w:tc>
          <w:tcPr>
            <w:tcW w:w="1704" w:type="dxa"/>
          </w:tcPr>
          <w:p w14:paraId="715033E4" w14:textId="77777777" w:rsidR="008103DD" w:rsidRPr="00915EF6" w:rsidRDefault="008103DD" w:rsidP="007D3069">
            <w:pPr>
              <w:jc w:val="center"/>
              <w:rPr>
                <w:rFonts w:ascii="Century Gothic" w:hAnsi="Century Gothic"/>
              </w:rPr>
            </w:pPr>
            <w:r w:rsidRPr="00814A7F">
              <w:rPr>
                <w:rFonts w:ascii="Century Gothic" w:hAnsi="Century Gothic"/>
              </w:rPr>
              <w:t>Electrónica</w:t>
            </w:r>
          </w:p>
        </w:tc>
        <w:tc>
          <w:tcPr>
            <w:tcW w:w="1833" w:type="dxa"/>
          </w:tcPr>
          <w:p w14:paraId="2CE39748" w14:textId="77777777" w:rsidR="008103DD" w:rsidRPr="00915EF6" w:rsidRDefault="008103DD" w:rsidP="007D3069">
            <w:pPr>
              <w:jc w:val="center"/>
              <w:rPr>
                <w:rFonts w:ascii="Century Gothic" w:hAnsi="Century Gothic"/>
              </w:rPr>
            </w:pPr>
            <w:r w:rsidRPr="00814A7F">
              <w:rPr>
                <w:rFonts w:ascii="Century Gothic" w:hAnsi="Century Gothic"/>
              </w:rPr>
              <w:t>Información Pública</w:t>
            </w:r>
          </w:p>
        </w:tc>
        <w:tc>
          <w:tcPr>
            <w:tcW w:w="2103" w:type="dxa"/>
          </w:tcPr>
          <w:p w14:paraId="322F7CE6" w14:textId="46E6E7E6" w:rsidR="008103DD" w:rsidRPr="00C91BE0" w:rsidRDefault="008766C4" w:rsidP="007D3069">
            <w:pPr>
              <w:jc w:val="center"/>
              <w:rPr>
                <w:rFonts w:ascii="Century Gothic" w:hAnsi="Century Gothic" w:cs="Calibri"/>
                <w:color w:val="000000"/>
              </w:rPr>
            </w:pPr>
            <w:r>
              <w:rPr>
                <w:rFonts w:ascii="Century Gothic" w:hAnsi="Century Gothic" w:cs="Calibri"/>
                <w:color w:val="000000"/>
              </w:rPr>
              <w:t>17/03/2020</w:t>
            </w:r>
          </w:p>
        </w:tc>
        <w:tc>
          <w:tcPr>
            <w:tcW w:w="5703" w:type="dxa"/>
          </w:tcPr>
          <w:p w14:paraId="3D85EB2F" w14:textId="77777777" w:rsidR="008766C4" w:rsidRPr="008766C4" w:rsidRDefault="008766C4" w:rsidP="008766C4">
            <w:pPr>
              <w:shd w:val="clear" w:color="auto" w:fill="FFFFFF"/>
              <w:ind w:right="-1"/>
              <w:jc w:val="both"/>
              <w:rPr>
                <w:rFonts w:ascii="Century Gothic" w:eastAsia="Times New Roman" w:hAnsi="Century Gothic" w:cs="Calibri"/>
                <w:color w:val="000000"/>
                <w:lang w:eastAsia="es-MX"/>
              </w:rPr>
            </w:pPr>
            <w:r w:rsidRPr="008766C4">
              <w:rPr>
                <w:rFonts w:ascii="Century Gothic" w:eastAsia="Times New Roman" w:hAnsi="Century Gothic" w:cs="Calibri"/>
                <w:color w:val="000000"/>
                <w:lang w:eastAsia="es-MX"/>
              </w:rPr>
              <w:t>Solicito atentamente</w:t>
            </w:r>
          </w:p>
          <w:p w14:paraId="559C3E71" w14:textId="77777777" w:rsidR="008766C4" w:rsidRPr="008766C4" w:rsidRDefault="008766C4" w:rsidP="008766C4">
            <w:pPr>
              <w:shd w:val="clear" w:color="auto" w:fill="FFFFFF"/>
              <w:ind w:right="-1"/>
              <w:jc w:val="both"/>
              <w:rPr>
                <w:rFonts w:ascii="Century Gothic" w:eastAsia="Times New Roman" w:hAnsi="Century Gothic" w:cs="Calibri"/>
                <w:color w:val="000000"/>
                <w:lang w:eastAsia="es-MX"/>
              </w:rPr>
            </w:pPr>
            <w:r w:rsidRPr="008766C4">
              <w:rPr>
                <w:rFonts w:ascii="Century Gothic" w:eastAsia="Times New Roman" w:hAnsi="Century Gothic" w:cs="Calibri"/>
                <w:color w:val="000000"/>
                <w:lang w:eastAsia="es-MX"/>
              </w:rPr>
              <w:t>El nombre, el cargo (puesto de adscripción o provisional) y el sueldo, junto con las fechas de inicio y de baja de TODOS los funcionarios y/o servidores públicos que han trabajado en su institución de 1996 al 2020 que se encuentren dentro de sus registros.</w:t>
            </w:r>
          </w:p>
          <w:p w14:paraId="6614631E" w14:textId="77777777" w:rsidR="008766C4" w:rsidRPr="008766C4" w:rsidRDefault="008766C4" w:rsidP="008766C4">
            <w:pPr>
              <w:shd w:val="clear" w:color="auto" w:fill="FFFFFF"/>
              <w:ind w:right="-1"/>
              <w:jc w:val="both"/>
              <w:rPr>
                <w:rFonts w:ascii="Century Gothic" w:eastAsia="Times New Roman" w:hAnsi="Century Gothic" w:cs="Calibri"/>
                <w:color w:val="000000"/>
                <w:lang w:eastAsia="es-MX"/>
              </w:rPr>
            </w:pPr>
            <w:r w:rsidRPr="008766C4">
              <w:rPr>
                <w:rFonts w:ascii="Century Gothic" w:eastAsia="Times New Roman" w:hAnsi="Century Gothic" w:cs="Calibri"/>
                <w:color w:val="000000"/>
                <w:lang w:eastAsia="es-MX"/>
              </w:rPr>
              <w:t>Consideraciones</w:t>
            </w:r>
          </w:p>
          <w:p w14:paraId="372B6F95" w14:textId="77777777" w:rsidR="008766C4" w:rsidRPr="008766C4" w:rsidRDefault="008766C4" w:rsidP="008766C4">
            <w:pPr>
              <w:shd w:val="clear" w:color="auto" w:fill="FFFFFF"/>
              <w:ind w:right="-1"/>
              <w:jc w:val="both"/>
              <w:rPr>
                <w:rFonts w:ascii="Century Gothic" w:eastAsia="Times New Roman" w:hAnsi="Century Gothic" w:cs="Calibri"/>
                <w:color w:val="000000"/>
                <w:lang w:eastAsia="es-MX"/>
              </w:rPr>
            </w:pPr>
            <w:r w:rsidRPr="008766C4">
              <w:rPr>
                <w:rFonts w:ascii="Century Gothic" w:eastAsia="Times New Roman" w:hAnsi="Century Gothic" w:cs="Calibri"/>
                <w:color w:val="000000"/>
                <w:lang w:eastAsia="es-MX"/>
              </w:rPr>
              <w:t>1. Por virtud del artículo 11, fracción V., y los artículos 130 párrafo 5 y 132 segundo párrafo de la LFTAIP, solicito que</w:t>
            </w:r>
          </w:p>
          <w:p w14:paraId="1864805F" w14:textId="77777777" w:rsidR="008766C4" w:rsidRPr="008766C4" w:rsidRDefault="008766C4" w:rsidP="008766C4">
            <w:pPr>
              <w:shd w:val="clear" w:color="auto" w:fill="FFFFFF"/>
              <w:ind w:right="-1"/>
              <w:jc w:val="both"/>
              <w:rPr>
                <w:rFonts w:ascii="Century Gothic" w:eastAsia="Times New Roman" w:hAnsi="Century Gothic" w:cs="Calibri"/>
                <w:color w:val="000000"/>
                <w:lang w:eastAsia="es-MX"/>
              </w:rPr>
            </w:pPr>
            <w:r w:rsidRPr="008766C4">
              <w:rPr>
                <w:rFonts w:ascii="Century Gothic" w:eastAsia="Times New Roman" w:hAnsi="Century Gothic" w:cs="Calibri"/>
                <w:color w:val="000000"/>
                <w:lang w:eastAsia="es-MX"/>
              </w:rPr>
              <w:t>dicha información sea entregada por correo electrónico y en formato .CSV</w:t>
            </w:r>
          </w:p>
          <w:p w14:paraId="62D751EE" w14:textId="629D7CCC" w:rsidR="008103DD" w:rsidRPr="008103DD" w:rsidRDefault="008766C4" w:rsidP="008766C4">
            <w:pPr>
              <w:shd w:val="clear" w:color="auto" w:fill="FFFFFF"/>
              <w:ind w:right="-1"/>
              <w:jc w:val="both"/>
              <w:rPr>
                <w:rFonts w:ascii="Century Gothic" w:eastAsia="Times New Roman" w:hAnsi="Century Gothic" w:cs="Calibri"/>
                <w:color w:val="000000"/>
                <w:lang w:eastAsia="es-MX"/>
              </w:rPr>
            </w:pPr>
            <w:r w:rsidRPr="008766C4">
              <w:rPr>
                <w:rFonts w:ascii="Century Gothic" w:eastAsia="Times New Roman" w:hAnsi="Century Gothic" w:cs="Calibri"/>
                <w:color w:val="000000"/>
                <w:lang w:eastAsia="es-MX"/>
              </w:rPr>
              <w:t>2. Solicito atentamente que el nombre del archivo incluya el número de folio de la solicitud y el nombre de su institución</w:t>
            </w:r>
          </w:p>
        </w:tc>
        <w:tc>
          <w:tcPr>
            <w:tcW w:w="1985" w:type="dxa"/>
          </w:tcPr>
          <w:p w14:paraId="796EF126" w14:textId="477139BB" w:rsidR="008103DD" w:rsidRDefault="008766C4" w:rsidP="008766C4">
            <w:pPr>
              <w:jc w:val="center"/>
              <w:rPr>
                <w:rFonts w:ascii="Century Gothic" w:hAnsi="Century Gothic"/>
              </w:rPr>
            </w:pPr>
            <w:r>
              <w:rPr>
                <w:rFonts w:ascii="Century Gothic" w:hAnsi="Century Gothic"/>
              </w:rPr>
              <w:t>Se dio respuesta</w:t>
            </w:r>
          </w:p>
        </w:tc>
        <w:tc>
          <w:tcPr>
            <w:tcW w:w="1953" w:type="dxa"/>
          </w:tcPr>
          <w:p w14:paraId="302628E8" w14:textId="5DC0A75A" w:rsidR="008103DD" w:rsidRDefault="008766C4" w:rsidP="007D3069">
            <w:pPr>
              <w:jc w:val="center"/>
              <w:rPr>
                <w:rFonts w:ascii="Century Gothic" w:hAnsi="Century Gothic"/>
              </w:rPr>
            </w:pPr>
            <w:r>
              <w:rPr>
                <w:rFonts w:ascii="Century Gothic" w:hAnsi="Century Gothic"/>
              </w:rPr>
              <w:t>26/03/2020</w:t>
            </w:r>
          </w:p>
        </w:tc>
        <w:tc>
          <w:tcPr>
            <w:tcW w:w="2865" w:type="dxa"/>
          </w:tcPr>
          <w:p w14:paraId="59BA79B3" w14:textId="51D01F38" w:rsidR="008103DD" w:rsidRDefault="008766C4" w:rsidP="008103DD">
            <w:pPr>
              <w:jc w:val="center"/>
            </w:pPr>
            <w:r>
              <w:t xml:space="preserve">Por el momento no es posible mostrar el </w:t>
            </w:r>
            <w:proofErr w:type="gramStart"/>
            <w:r>
              <w:t>link</w:t>
            </w:r>
            <w:proofErr w:type="gramEnd"/>
            <w:r>
              <w:t xml:space="preserve"> a la respuesta</w:t>
            </w:r>
          </w:p>
        </w:tc>
      </w:tr>
      <w:tr w:rsidR="008766C4" w14:paraId="0E069208" w14:textId="77777777" w:rsidTr="008766C4">
        <w:trPr>
          <w:trHeight w:val="2645"/>
        </w:trPr>
        <w:tc>
          <w:tcPr>
            <w:tcW w:w="1274" w:type="dxa"/>
          </w:tcPr>
          <w:p w14:paraId="48344A04" w14:textId="12D7C5F6" w:rsidR="008766C4" w:rsidRDefault="008766C4" w:rsidP="007D3069">
            <w:pPr>
              <w:jc w:val="center"/>
              <w:rPr>
                <w:rFonts w:ascii="Century Gothic" w:hAnsi="Century Gothic"/>
              </w:rPr>
            </w:pPr>
            <w:r>
              <w:rPr>
                <w:rFonts w:ascii="Century Gothic" w:hAnsi="Century Gothic"/>
              </w:rPr>
              <w:lastRenderedPageBreak/>
              <w:t>00290920</w:t>
            </w:r>
          </w:p>
        </w:tc>
        <w:tc>
          <w:tcPr>
            <w:tcW w:w="1704" w:type="dxa"/>
          </w:tcPr>
          <w:p w14:paraId="19086973" w14:textId="77777777" w:rsidR="008766C4" w:rsidRPr="00915EF6" w:rsidRDefault="008766C4" w:rsidP="007D3069">
            <w:pPr>
              <w:jc w:val="center"/>
              <w:rPr>
                <w:rFonts w:ascii="Century Gothic" w:hAnsi="Century Gothic"/>
              </w:rPr>
            </w:pPr>
            <w:r w:rsidRPr="00814A7F">
              <w:rPr>
                <w:rFonts w:ascii="Century Gothic" w:hAnsi="Century Gothic"/>
              </w:rPr>
              <w:t>Electrónica</w:t>
            </w:r>
          </w:p>
        </w:tc>
        <w:tc>
          <w:tcPr>
            <w:tcW w:w="1833" w:type="dxa"/>
          </w:tcPr>
          <w:p w14:paraId="72C22D20" w14:textId="77777777" w:rsidR="008766C4" w:rsidRPr="00915EF6" w:rsidRDefault="008766C4" w:rsidP="007D3069">
            <w:pPr>
              <w:jc w:val="center"/>
              <w:rPr>
                <w:rFonts w:ascii="Century Gothic" w:hAnsi="Century Gothic"/>
              </w:rPr>
            </w:pPr>
            <w:r w:rsidRPr="00814A7F">
              <w:rPr>
                <w:rFonts w:ascii="Century Gothic" w:hAnsi="Century Gothic"/>
              </w:rPr>
              <w:t>Información Pública</w:t>
            </w:r>
          </w:p>
        </w:tc>
        <w:tc>
          <w:tcPr>
            <w:tcW w:w="2103" w:type="dxa"/>
          </w:tcPr>
          <w:p w14:paraId="1E4A285A" w14:textId="7AD23373" w:rsidR="008766C4" w:rsidRPr="00C91BE0" w:rsidRDefault="008766C4" w:rsidP="007D3069">
            <w:pPr>
              <w:jc w:val="center"/>
              <w:rPr>
                <w:rFonts w:ascii="Century Gothic" w:hAnsi="Century Gothic" w:cs="Calibri"/>
                <w:color w:val="000000"/>
              </w:rPr>
            </w:pPr>
            <w:r>
              <w:rPr>
                <w:rFonts w:ascii="Century Gothic" w:hAnsi="Century Gothic" w:cs="Calibri"/>
                <w:color w:val="000000"/>
              </w:rPr>
              <w:t>20/04/2020</w:t>
            </w:r>
          </w:p>
        </w:tc>
        <w:tc>
          <w:tcPr>
            <w:tcW w:w="5703" w:type="dxa"/>
          </w:tcPr>
          <w:p w14:paraId="79F57E0C" w14:textId="0A508719" w:rsidR="008766C4" w:rsidRPr="008766C4" w:rsidRDefault="008766C4" w:rsidP="008766C4">
            <w:pPr>
              <w:shd w:val="clear" w:color="auto" w:fill="FFFFFF"/>
              <w:ind w:right="-1"/>
              <w:jc w:val="both"/>
              <w:rPr>
                <w:rFonts w:ascii="Century Gothic" w:eastAsia="Times New Roman" w:hAnsi="Century Gothic" w:cs="Calibri"/>
                <w:color w:val="000000"/>
                <w:lang w:val="es-ES_tradnl" w:eastAsia="es-MX"/>
              </w:rPr>
            </w:pPr>
            <w:r>
              <w:rPr>
                <w:rFonts w:ascii="Century Gothic" w:eastAsia="Times New Roman" w:hAnsi="Century Gothic" w:cs="Calibri"/>
                <w:color w:val="000000"/>
                <w:lang w:val="es-ES_tradnl" w:eastAsia="es-MX"/>
              </w:rPr>
              <w:t>S</w:t>
            </w:r>
            <w:r w:rsidRPr="008766C4">
              <w:rPr>
                <w:rFonts w:ascii="Century Gothic" w:eastAsia="Times New Roman" w:hAnsi="Century Gothic" w:cs="Calibri"/>
                <w:color w:val="000000"/>
                <w:lang w:val="es-ES_tradnl" w:eastAsia="es-MX"/>
              </w:rPr>
              <w:t>aber si existe alguna queja o denuncia presentada ante la sala especializada o ante este tribunal derivado del fraude de FICREA</w:t>
            </w:r>
            <w:r>
              <w:rPr>
                <w:rFonts w:ascii="Century Gothic" w:eastAsia="Times New Roman" w:hAnsi="Century Gothic" w:cs="Calibri"/>
                <w:color w:val="000000"/>
                <w:lang w:val="es-ES_tradnl" w:eastAsia="es-MX"/>
              </w:rPr>
              <w:t>.</w:t>
            </w:r>
          </w:p>
          <w:p w14:paraId="1ABCAE06" w14:textId="2E806E3C" w:rsidR="008766C4" w:rsidRPr="008103DD" w:rsidRDefault="008766C4" w:rsidP="007D3069">
            <w:pPr>
              <w:shd w:val="clear" w:color="auto" w:fill="FFFFFF"/>
              <w:ind w:right="-1"/>
              <w:jc w:val="both"/>
              <w:rPr>
                <w:rFonts w:ascii="Century Gothic" w:eastAsia="Times New Roman" w:hAnsi="Century Gothic" w:cs="Calibri"/>
                <w:color w:val="000000"/>
                <w:lang w:eastAsia="es-MX"/>
              </w:rPr>
            </w:pPr>
          </w:p>
        </w:tc>
        <w:tc>
          <w:tcPr>
            <w:tcW w:w="1985" w:type="dxa"/>
          </w:tcPr>
          <w:p w14:paraId="536CDE7E" w14:textId="3F0973EC" w:rsidR="008766C4" w:rsidRDefault="00EB7860" w:rsidP="007D3069">
            <w:pPr>
              <w:jc w:val="center"/>
              <w:rPr>
                <w:rFonts w:ascii="Century Gothic" w:hAnsi="Century Gothic"/>
              </w:rPr>
            </w:pPr>
            <w:r>
              <w:rPr>
                <w:rFonts w:ascii="Century Gothic" w:hAnsi="Century Gothic"/>
              </w:rPr>
              <w:t>Se dio respuesta</w:t>
            </w:r>
            <w:r w:rsidR="008766C4">
              <w:rPr>
                <w:rFonts w:ascii="Century Gothic" w:hAnsi="Century Gothic"/>
              </w:rPr>
              <w:t xml:space="preserve"> </w:t>
            </w:r>
          </w:p>
        </w:tc>
        <w:tc>
          <w:tcPr>
            <w:tcW w:w="1953" w:type="dxa"/>
          </w:tcPr>
          <w:p w14:paraId="12A0581A" w14:textId="449FBBBC" w:rsidR="008766C4" w:rsidRDefault="00EB7860" w:rsidP="007D3069">
            <w:pPr>
              <w:jc w:val="center"/>
              <w:rPr>
                <w:rFonts w:ascii="Century Gothic" w:hAnsi="Century Gothic"/>
              </w:rPr>
            </w:pPr>
            <w:r>
              <w:rPr>
                <w:rFonts w:ascii="Century Gothic" w:hAnsi="Century Gothic"/>
              </w:rPr>
              <w:t>03/06/2020</w:t>
            </w:r>
          </w:p>
        </w:tc>
        <w:tc>
          <w:tcPr>
            <w:tcW w:w="2865" w:type="dxa"/>
          </w:tcPr>
          <w:p w14:paraId="2C608622" w14:textId="165D1C56" w:rsidR="008766C4" w:rsidRDefault="00AD1BC7" w:rsidP="007D3069">
            <w:pPr>
              <w:jc w:val="center"/>
            </w:pPr>
            <w:hyperlink r:id="rId14" w:history="1">
              <w:r w:rsidR="00EB7860">
                <w:rPr>
                  <w:rStyle w:val="Hipervnculo"/>
                </w:rPr>
                <w:t>http://189.254.130.35/infocoahuila/Functions/ArchivoSPIHibrido.aspx?Lista=0&amp;strGUIDModulo=58b3f838-c802-45a9-b0f1-fbda60413a6f&amp;strGUIDCampo=71508954-3b27-446c-9d8b-49cd023d994a&amp;intIndex=0&amp;strAccion=MostrarSinGuardar&amp;strGUIDLlave=20200320-2044-0000-9370-8de4e929916f|20200603-0924-5300-7240-3699077256f1</w:t>
              </w:r>
            </w:hyperlink>
          </w:p>
        </w:tc>
      </w:tr>
      <w:tr w:rsidR="00D95FEF" w14:paraId="63C41539" w14:textId="77777777" w:rsidTr="007D3069">
        <w:trPr>
          <w:trHeight w:val="2645"/>
        </w:trPr>
        <w:tc>
          <w:tcPr>
            <w:tcW w:w="1274" w:type="dxa"/>
            <w:vAlign w:val="center"/>
          </w:tcPr>
          <w:p w14:paraId="154E623A" w14:textId="09957206" w:rsidR="00D95FEF" w:rsidRDefault="00D95FEF" w:rsidP="00D95FEF">
            <w:pPr>
              <w:jc w:val="center"/>
              <w:rPr>
                <w:rFonts w:ascii="Century Gothic" w:hAnsi="Century Gothic"/>
              </w:rPr>
            </w:pPr>
            <w:r>
              <w:rPr>
                <w:rFonts w:ascii="Century Gothic" w:hAnsi="Century Gothic"/>
              </w:rPr>
              <w:lastRenderedPageBreak/>
              <w:t>003700720</w:t>
            </w:r>
          </w:p>
        </w:tc>
        <w:tc>
          <w:tcPr>
            <w:tcW w:w="1704" w:type="dxa"/>
            <w:vAlign w:val="center"/>
          </w:tcPr>
          <w:p w14:paraId="7B1AFA1F" w14:textId="45440F92" w:rsidR="00D95FEF" w:rsidRPr="00814A7F" w:rsidRDefault="00D95FEF" w:rsidP="00D95FEF">
            <w:pPr>
              <w:jc w:val="center"/>
              <w:rPr>
                <w:rFonts w:ascii="Century Gothic" w:hAnsi="Century Gothic"/>
              </w:rPr>
            </w:pPr>
            <w:r>
              <w:rPr>
                <w:rFonts w:ascii="Century Gothic" w:hAnsi="Century Gothic"/>
              </w:rPr>
              <w:t>Electrónica</w:t>
            </w:r>
          </w:p>
        </w:tc>
        <w:tc>
          <w:tcPr>
            <w:tcW w:w="1833" w:type="dxa"/>
            <w:vAlign w:val="center"/>
          </w:tcPr>
          <w:p w14:paraId="54FA7A29" w14:textId="5F162124" w:rsidR="00D95FEF" w:rsidRPr="00814A7F" w:rsidRDefault="00D95FEF" w:rsidP="00D95FEF">
            <w:pPr>
              <w:jc w:val="center"/>
              <w:rPr>
                <w:rFonts w:ascii="Century Gothic" w:hAnsi="Century Gothic"/>
              </w:rPr>
            </w:pPr>
            <w:r>
              <w:rPr>
                <w:rFonts w:ascii="Century Gothic" w:hAnsi="Century Gothic"/>
              </w:rPr>
              <w:t>Información pública</w:t>
            </w:r>
          </w:p>
        </w:tc>
        <w:tc>
          <w:tcPr>
            <w:tcW w:w="2103" w:type="dxa"/>
            <w:vAlign w:val="center"/>
          </w:tcPr>
          <w:p w14:paraId="282D5D53" w14:textId="6F023865" w:rsidR="00D95FEF" w:rsidRDefault="00D95FEF" w:rsidP="00D95FEF">
            <w:pPr>
              <w:jc w:val="center"/>
              <w:rPr>
                <w:rFonts w:ascii="Century Gothic" w:hAnsi="Century Gothic" w:cs="Calibri"/>
                <w:color w:val="000000"/>
              </w:rPr>
            </w:pPr>
            <w:r>
              <w:rPr>
                <w:rFonts w:ascii="Century Gothic" w:hAnsi="Century Gothic" w:cs="Calibri"/>
                <w:color w:val="000000"/>
              </w:rPr>
              <w:t>01/05/2020</w:t>
            </w:r>
          </w:p>
        </w:tc>
        <w:tc>
          <w:tcPr>
            <w:tcW w:w="5703" w:type="dxa"/>
          </w:tcPr>
          <w:p w14:paraId="6F61F83D" w14:textId="433A5E1F" w:rsidR="00D95FEF" w:rsidRDefault="00D95FEF" w:rsidP="00D95FEF">
            <w:pPr>
              <w:shd w:val="clear" w:color="auto" w:fill="FFFFFF"/>
              <w:ind w:right="-1"/>
              <w:jc w:val="both"/>
              <w:rPr>
                <w:rFonts w:ascii="Century Gothic" w:eastAsia="Times New Roman" w:hAnsi="Century Gothic" w:cs="Calibri"/>
                <w:color w:val="000000"/>
                <w:lang w:val="es-ES_tradnl" w:eastAsia="es-MX"/>
              </w:rPr>
            </w:pPr>
            <w:r>
              <w:rPr>
                <w:rFonts w:ascii="Century Gothic" w:hAnsi="Century Gothic"/>
              </w:rPr>
              <w:t>Versión Pública de la sentencia dictada en el expediente FA182/2019</w:t>
            </w:r>
          </w:p>
        </w:tc>
        <w:tc>
          <w:tcPr>
            <w:tcW w:w="1985" w:type="dxa"/>
            <w:vAlign w:val="center"/>
          </w:tcPr>
          <w:p w14:paraId="1C7D3A1E" w14:textId="3139A69A" w:rsidR="00D95FEF" w:rsidRDefault="00D95FEF" w:rsidP="00D95FEF">
            <w:pPr>
              <w:jc w:val="center"/>
              <w:rPr>
                <w:rFonts w:ascii="Century Gothic" w:hAnsi="Century Gothic"/>
              </w:rPr>
            </w:pPr>
            <w:r>
              <w:rPr>
                <w:rFonts w:ascii="Century Gothic" w:hAnsi="Century Gothic"/>
              </w:rPr>
              <w:t>Se dio respuesta</w:t>
            </w:r>
          </w:p>
        </w:tc>
        <w:tc>
          <w:tcPr>
            <w:tcW w:w="1953" w:type="dxa"/>
            <w:vAlign w:val="center"/>
          </w:tcPr>
          <w:p w14:paraId="0B2B516A" w14:textId="0BB92589" w:rsidR="00D95FEF" w:rsidRDefault="00D95FEF" w:rsidP="00D95FEF">
            <w:pPr>
              <w:jc w:val="center"/>
              <w:rPr>
                <w:rFonts w:ascii="Century Gothic" w:hAnsi="Century Gothic"/>
              </w:rPr>
            </w:pPr>
            <w:r>
              <w:rPr>
                <w:rFonts w:ascii="Century Gothic" w:hAnsi="Century Gothic"/>
              </w:rPr>
              <w:t>28/05/2020</w:t>
            </w:r>
          </w:p>
        </w:tc>
        <w:tc>
          <w:tcPr>
            <w:tcW w:w="2865" w:type="dxa"/>
            <w:vAlign w:val="center"/>
          </w:tcPr>
          <w:p w14:paraId="17DF120C" w14:textId="58E1A61A" w:rsidR="00D95FEF" w:rsidRDefault="00AD1BC7" w:rsidP="00D95FEF">
            <w:pPr>
              <w:jc w:val="center"/>
            </w:pPr>
            <w:hyperlink r:id="rId15" w:history="1">
              <w:r w:rsidR="00D95FEF">
                <w:rPr>
                  <w:rStyle w:val="Hipervnculo"/>
                </w:rPr>
                <w:t>http://189.254.130.35/infocoahuila/Functions/ArchivoSPIHibrido.aspx?Lista=0&amp;strGUIDModulo=58b3f838-c802-45a9-b0f1-fbda60413a6f&amp;strGUIDCampo=71508954-3b27-446c-9d8b-49cd023d994a&amp;intIndex=0&amp;strAccion=MostrarSinGuardar&amp;strGUIDLlave=20200501-1339-5600-9690-5dbfa31d356a|20200527-1632-4900-9590-3d5f227bd610</w:t>
              </w:r>
            </w:hyperlink>
          </w:p>
        </w:tc>
      </w:tr>
      <w:tr w:rsidR="00D95FEF" w14:paraId="244BEA4A" w14:textId="77777777" w:rsidTr="007D3069">
        <w:trPr>
          <w:trHeight w:val="2645"/>
        </w:trPr>
        <w:tc>
          <w:tcPr>
            <w:tcW w:w="1274" w:type="dxa"/>
            <w:vAlign w:val="center"/>
          </w:tcPr>
          <w:p w14:paraId="33281845" w14:textId="74D2060A" w:rsidR="00D95FEF" w:rsidRDefault="00D95FEF" w:rsidP="00D95FEF">
            <w:pPr>
              <w:jc w:val="center"/>
              <w:rPr>
                <w:rFonts w:ascii="Century Gothic" w:hAnsi="Century Gothic"/>
              </w:rPr>
            </w:pPr>
            <w:r>
              <w:rPr>
                <w:rFonts w:ascii="Century Gothic" w:hAnsi="Century Gothic"/>
              </w:rPr>
              <w:lastRenderedPageBreak/>
              <w:t>0039</w:t>
            </w:r>
            <w:r w:rsidR="0042040D">
              <w:rPr>
                <w:rFonts w:ascii="Century Gothic" w:hAnsi="Century Gothic"/>
              </w:rPr>
              <w:t>8</w:t>
            </w:r>
            <w:r>
              <w:rPr>
                <w:rFonts w:ascii="Century Gothic" w:hAnsi="Century Gothic"/>
              </w:rPr>
              <w:t>020</w:t>
            </w:r>
          </w:p>
        </w:tc>
        <w:tc>
          <w:tcPr>
            <w:tcW w:w="1704" w:type="dxa"/>
            <w:vAlign w:val="center"/>
          </w:tcPr>
          <w:p w14:paraId="2437EEE7" w14:textId="1B0D0E83" w:rsidR="00D95FEF" w:rsidRDefault="00D95FEF" w:rsidP="00D95FEF">
            <w:pPr>
              <w:jc w:val="center"/>
              <w:rPr>
                <w:rFonts w:ascii="Century Gothic" w:hAnsi="Century Gothic"/>
              </w:rPr>
            </w:pPr>
            <w:r>
              <w:rPr>
                <w:rFonts w:ascii="Century Gothic" w:hAnsi="Century Gothic"/>
              </w:rPr>
              <w:t>Electrónica</w:t>
            </w:r>
          </w:p>
        </w:tc>
        <w:tc>
          <w:tcPr>
            <w:tcW w:w="1833" w:type="dxa"/>
            <w:vAlign w:val="center"/>
          </w:tcPr>
          <w:p w14:paraId="10D4D39C" w14:textId="0149263D" w:rsidR="00D95FEF" w:rsidRDefault="00D95FEF" w:rsidP="00D95FEF">
            <w:pPr>
              <w:jc w:val="center"/>
              <w:rPr>
                <w:rFonts w:ascii="Century Gothic" w:hAnsi="Century Gothic"/>
              </w:rPr>
            </w:pPr>
            <w:r>
              <w:rPr>
                <w:rFonts w:ascii="Century Gothic" w:hAnsi="Century Gothic"/>
              </w:rPr>
              <w:t>Información Pública</w:t>
            </w:r>
          </w:p>
        </w:tc>
        <w:tc>
          <w:tcPr>
            <w:tcW w:w="2103" w:type="dxa"/>
            <w:vAlign w:val="center"/>
          </w:tcPr>
          <w:p w14:paraId="4FC6CA48" w14:textId="7BEB0454" w:rsidR="00D95FEF" w:rsidRDefault="00D95FEF" w:rsidP="00D95FEF">
            <w:pPr>
              <w:jc w:val="center"/>
              <w:rPr>
                <w:rFonts w:ascii="Century Gothic" w:hAnsi="Century Gothic" w:cs="Calibri"/>
                <w:color w:val="000000"/>
              </w:rPr>
            </w:pPr>
            <w:r>
              <w:rPr>
                <w:rFonts w:ascii="Century Gothic" w:hAnsi="Century Gothic" w:cs="Calibri"/>
                <w:color w:val="000000"/>
              </w:rPr>
              <w:t>05/05/2020</w:t>
            </w:r>
          </w:p>
        </w:tc>
        <w:tc>
          <w:tcPr>
            <w:tcW w:w="5703" w:type="dxa"/>
          </w:tcPr>
          <w:p w14:paraId="492745F9" w14:textId="1ABBF217" w:rsidR="00D95FEF" w:rsidRPr="00D95FEF" w:rsidRDefault="00D95FEF" w:rsidP="00D95FEF">
            <w:pPr>
              <w:shd w:val="clear" w:color="auto" w:fill="FFFFFF"/>
              <w:ind w:right="-1"/>
              <w:jc w:val="both"/>
              <w:rPr>
                <w:rFonts w:ascii="Century Gothic" w:hAnsi="Century Gothic"/>
              </w:rPr>
            </w:pPr>
            <w:r w:rsidRPr="00D95FEF">
              <w:rPr>
                <w:rFonts w:ascii="Century Gothic" w:hAnsi="Century Gothic"/>
              </w:rPr>
              <w:t>Solicito atentamente se me proporcione datos sobre las solicitudes de información que han sido presentadas en la</w:t>
            </w:r>
            <w:r>
              <w:rPr>
                <w:rFonts w:ascii="Century Gothic" w:hAnsi="Century Gothic"/>
              </w:rPr>
              <w:t xml:space="preserve"> </w:t>
            </w:r>
            <w:r w:rsidRPr="00D95FEF">
              <w:rPr>
                <w:rFonts w:ascii="Century Gothic" w:hAnsi="Century Gothic"/>
              </w:rPr>
              <w:t>institución, desde la entrada en vigor de la Ley Federal de Transparencia y Acceso a la Información Pública hasta su</w:t>
            </w:r>
            <w:r>
              <w:rPr>
                <w:rFonts w:ascii="Century Gothic" w:hAnsi="Century Gothic"/>
              </w:rPr>
              <w:t xml:space="preserve"> </w:t>
            </w:r>
            <w:r w:rsidRPr="00D95FEF">
              <w:rPr>
                <w:rFonts w:ascii="Century Gothic" w:hAnsi="Century Gothic"/>
              </w:rPr>
              <w:t>abrogación, así como las solicitadas a partir de la entrada en vigor de la Ley General de Transparencia y Acceso a la</w:t>
            </w:r>
          </w:p>
          <w:p w14:paraId="184B185B" w14:textId="38218801" w:rsidR="00D95FEF" w:rsidRDefault="00D95FEF" w:rsidP="00D95FEF">
            <w:pPr>
              <w:shd w:val="clear" w:color="auto" w:fill="FFFFFF"/>
              <w:ind w:right="-1"/>
              <w:jc w:val="both"/>
              <w:rPr>
                <w:rFonts w:ascii="Century Gothic" w:hAnsi="Century Gothic"/>
              </w:rPr>
            </w:pPr>
            <w:r w:rsidRPr="00D95FEF">
              <w:rPr>
                <w:rFonts w:ascii="Century Gothic" w:hAnsi="Century Gothic"/>
              </w:rPr>
              <w:t>Información Pública vigente a la fecha. Clasificadas de acuerdo con el tipo de asunto, el sentido de la respuesta, si se</w:t>
            </w:r>
            <w:r>
              <w:rPr>
                <w:rFonts w:ascii="Century Gothic" w:hAnsi="Century Gothic"/>
              </w:rPr>
              <w:t xml:space="preserve"> </w:t>
            </w:r>
            <w:r w:rsidRPr="00D95FEF">
              <w:rPr>
                <w:rFonts w:ascii="Century Gothic" w:hAnsi="Century Gothic"/>
              </w:rPr>
              <w:t>contestó dentro del término o si la respuesta fue extemporánea, si se presentó recurso y el sentido del recurso. Lo</w:t>
            </w:r>
            <w:r>
              <w:rPr>
                <w:rFonts w:ascii="Century Gothic" w:hAnsi="Century Gothic"/>
              </w:rPr>
              <w:t xml:space="preserve"> </w:t>
            </w:r>
            <w:r w:rsidRPr="00D95FEF">
              <w:rPr>
                <w:rFonts w:ascii="Century Gothic" w:hAnsi="Century Gothic"/>
              </w:rPr>
              <w:t>anterior con fundamento en los artículos 8 constitucional, 106, 125 y demás relativos de la Ley General de Transparencia</w:t>
            </w:r>
            <w:r>
              <w:rPr>
                <w:rFonts w:ascii="Century Gothic" w:hAnsi="Century Gothic"/>
              </w:rPr>
              <w:t xml:space="preserve"> </w:t>
            </w:r>
            <w:r w:rsidRPr="00D95FEF">
              <w:rPr>
                <w:rFonts w:ascii="Century Gothic" w:hAnsi="Century Gothic"/>
              </w:rPr>
              <w:t>y Acceso a la Información Pública.</w:t>
            </w:r>
          </w:p>
        </w:tc>
        <w:tc>
          <w:tcPr>
            <w:tcW w:w="1985" w:type="dxa"/>
            <w:vAlign w:val="center"/>
          </w:tcPr>
          <w:p w14:paraId="13F219A0" w14:textId="200FFCC0" w:rsidR="00D95FEF" w:rsidRDefault="007B72CB" w:rsidP="00D95FEF">
            <w:pPr>
              <w:jc w:val="center"/>
              <w:rPr>
                <w:rFonts w:ascii="Century Gothic" w:hAnsi="Century Gothic"/>
              </w:rPr>
            </w:pPr>
            <w:r>
              <w:rPr>
                <w:rFonts w:ascii="Century Gothic" w:hAnsi="Century Gothic"/>
              </w:rPr>
              <w:t>Se dio respuesta</w:t>
            </w:r>
          </w:p>
        </w:tc>
        <w:tc>
          <w:tcPr>
            <w:tcW w:w="1953" w:type="dxa"/>
            <w:vAlign w:val="center"/>
          </w:tcPr>
          <w:p w14:paraId="49CDDC4D" w14:textId="0B87CDF2" w:rsidR="00D95FEF" w:rsidRDefault="007B72CB" w:rsidP="00D95FEF">
            <w:pPr>
              <w:jc w:val="center"/>
              <w:rPr>
                <w:rFonts w:ascii="Century Gothic" w:hAnsi="Century Gothic"/>
              </w:rPr>
            </w:pPr>
            <w:r>
              <w:rPr>
                <w:rFonts w:ascii="Century Gothic" w:hAnsi="Century Gothic"/>
              </w:rPr>
              <w:t>27/05/2020</w:t>
            </w:r>
          </w:p>
        </w:tc>
        <w:tc>
          <w:tcPr>
            <w:tcW w:w="2865" w:type="dxa"/>
            <w:vAlign w:val="center"/>
          </w:tcPr>
          <w:p w14:paraId="79895341" w14:textId="5DA75E7F" w:rsidR="00D95FEF" w:rsidRDefault="00AD1BC7" w:rsidP="00D95FEF">
            <w:pPr>
              <w:jc w:val="center"/>
            </w:pPr>
            <w:hyperlink r:id="rId16" w:history="1">
              <w:r w:rsidR="007B72CB">
                <w:rPr>
                  <w:rStyle w:val="Hipervnculo"/>
                </w:rPr>
                <w:t>http://189.254.130.35/infocoahuila/Functions/ArchivoSPIHibrido.aspx?Lista=0&amp;strGUIDModulo=58b3f838-c802-45a9-b0f1-fbda60413a6f&amp;strGUIDCampo=71508954-3b27-446c-9d8b-49cd023d994a&amp;intIndex=0&amp;strAccion=MostrarSinGuardar&amp;strGUIDLlave=20200501-1339-5600-9690-5dbfa31d356a|20200527-1632-4900-9590-3d5f227bd610</w:t>
              </w:r>
            </w:hyperlink>
          </w:p>
        </w:tc>
      </w:tr>
      <w:tr w:rsidR="006510BA" w14:paraId="509BEC83" w14:textId="77777777" w:rsidTr="007D3069">
        <w:trPr>
          <w:trHeight w:val="2645"/>
        </w:trPr>
        <w:tc>
          <w:tcPr>
            <w:tcW w:w="1274" w:type="dxa"/>
            <w:vAlign w:val="center"/>
          </w:tcPr>
          <w:p w14:paraId="3B695256" w14:textId="4BDF4AD6" w:rsidR="006510BA" w:rsidRDefault="009377F7" w:rsidP="00D95FEF">
            <w:pPr>
              <w:jc w:val="center"/>
              <w:rPr>
                <w:rFonts w:ascii="Century Gothic" w:hAnsi="Century Gothic"/>
              </w:rPr>
            </w:pPr>
            <w:r>
              <w:rPr>
                <w:rFonts w:ascii="Century Gothic" w:hAnsi="Century Gothic"/>
              </w:rPr>
              <w:lastRenderedPageBreak/>
              <w:t>00432220</w:t>
            </w:r>
          </w:p>
        </w:tc>
        <w:tc>
          <w:tcPr>
            <w:tcW w:w="1704" w:type="dxa"/>
            <w:vAlign w:val="center"/>
          </w:tcPr>
          <w:p w14:paraId="528888A7" w14:textId="6A98086D" w:rsidR="006510BA" w:rsidRDefault="009377F7" w:rsidP="00D95FEF">
            <w:pPr>
              <w:jc w:val="center"/>
              <w:rPr>
                <w:rFonts w:ascii="Century Gothic" w:hAnsi="Century Gothic"/>
              </w:rPr>
            </w:pPr>
            <w:r>
              <w:rPr>
                <w:rFonts w:ascii="Century Gothic" w:hAnsi="Century Gothic"/>
              </w:rPr>
              <w:t>Electrónica</w:t>
            </w:r>
          </w:p>
        </w:tc>
        <w:tc>
          <w:tcPr>
            <w:tcW w:w="1833" w:type="dxa"/>
            <w:vAlign w:val="center"/>
          </w:tcPr>
          <w:p w14:paraId="5AEF5F95" w14:textId="613BA9F0" w:rsidR="006510BA" w:rsidRDefault="009377F7" w:rsidP="00D95FEF">
            <w:pPr>
              <w:jc w:val="center"/>
              <w:rPr>
                <w:rFonts w:ascii="Century Gothic" w:hAnsi="Century Gothic"/>
              </w:rPr>
            </w:pPr>
            <w:r>
              <w:rPr>
                <w:rFonts w:ascii="Century Gothic" w:hAnsi="Century Gothic"/>
              </w:rPr>
              <w:t>Información Pública</w:t>
            </w:r>
          </w:p>
        </w:tc>
        <w:tc>
          <w:tcPr>
            <w:tcW w:w="2103" w:type="dxa"/>
            <w:vAlign w:val="center"/>
          </w:tcPr>
          <w:p w14:paraId="2C32CD11" w14:textId="3E1700FB" w:rsidR="006510BA" w:rsidRDefault="009377F7" w:rsidP="00D95FEF">
            <w:pPr>
              <w:jc w:val="center"/>
              <w:rPr>
                <w:rFonts w:ascii="Century Gothic" w:hAnsi="Century Gothic" w:cs="Calibri"/>
                <w:color w:val="000000"/>
              </w:rPr>
            </w:pPr>
            <w:r>
              <w:rPr>
                <w:rFonts w:ascii="Century Gothic" w:hAnsi="Century Gothic" w:cs="Calibri"/>
                <w:color w:val="000000"/>
              </w:rPr>
              <w:t>20/05/2020</w:t>
            </w:r>
          </w:p>
        </w:tc>
        <w:tc>
          <w:tcPr>
            <w:tcW w:w="5703" w:type="dxa"/>
          </w:tcPr>
          <w:p w14:paraId="5232C76D"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A.1) Número de denuncias por Faltas Administrativas Graves, establecidas en Capítulo II de la Ley General de</w:t>
            </w:r>
          </w:p>
          <w:p w14:paraId="01198EB5"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Responsabilidades Administrativas, en contra de Servidores Públicos, que han sido recibidas por el presente Sujeto</w:t>
            </w:r>
          </w:p>
          <w:p w14:paraId="4C847957"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 xml:space="preserve">Obligado durante los años 2017, 2018, 2019 y 2020, 2) De ese número, ¿cuántas denuncias </w:t>
            </w:r>
            <w:proofErr w:type="gramStart"/>
            <w:r w:rsidRPr="009377F7">
              <w:rPr>
                <w:rFonts w:ascii="Century Gothic" w:hAnsi="Century Gothic"/>
              </w:rPr>
              <w:t>dieron inicio a</w:t>
            </w:r>
            <w:proofErr w:type="gramEnd"/>
          </w:p>
          <w:p w14:paraId="112FD24E"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procedimiento administrativo de responsabilidades? 3) ¿Cuántas sentencias se han dictado? 4) Número de denuncias</w:t>
            </w:r>
          </w:p>
          <w:p w14:paraId="72A3B527"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por Faltas Administrativas Graves en contra de particulares, que han sido recibidas durante los años 2017, 2018, 2019 y</w:t>
            </w:r>
          </w:p>
          <w:p w14:paraId="0D698990"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 xml:space="preserve">2020, 5) De ese número, ¿cuántas denuncias </w:t>
            </w:r>
            <w:proofErr w:type="gramStart"/>
            <w:r w:rsidRPr="009377F7">
              <w:rPr>
                <w:rFonts w:ascii="Century Gothic" w:hAnsi="Century Gothic"/>
              </w:rPr>
              <w:t>dieron inicio a</w:t>
            </w:r>
            <w:proofErr w:type="gramEnd"/>
            <w:r w:rsidRPr="009377F7">
              <w:rPr>
                <w:rFonts w:ascii="Century Gothic" w:hAnsi="Century Gothic"/>
              </w:rPr>
              <w:t xml:space="preserve"> procedimiento administrativo de responsabilidades? y 6)</w:t>
            </w:r>
          </w:p>
          <w:p w14:paraId="24CF1E79"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¿Cuántas sentencias se han dictado?</w:t>
            </w:r>
          </w:p>
          <w:p w14:paraId="38D0D489" w14:textId="77777777" w:rsidR="009377F7" w:rsidRPr="009377F7" w:rsidRDefault="009377F7" w:rsidP="009377F7">
            <w:pPr>
              <w:shd w:val="clear" w:color="auto" w:fill="FFFFFF"/>
              <w:ind w:right="-1"/>
              <w:jc w:val="both"/>
              <w:rPr>
                <w:rFonts w:ascii="Century Gothic" w:hAnsi="Century Gothic"/>
              </w:rPr>
            </w:pPr>
          </w:p>
          <w:p w14:paraId="3E7657AC"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FALTAS ADMINISTRATIVAS GRAVES</w:t>
            </w:r>
          </w:p>
          <w:p w14:paraId="5D0E3B66"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 xml:space="preserve">-Número de Faltas Administrativas Graves recibidas -Número Denuncias que </w:t>
            </w:r>
            <w:proofErr w:type="gramStart"/>
            <w:r w:rsidRPr="009377F7">
              <w:rPr>
                <w:rFonts w:ascii="Century Gothic" w:hAnsi="Century Gothic"/>
              </w:rPr>
              <w:t>dieron inicio a</w:t>
            </w:r>
            <w:proofErr w:type="gramEnd"/>
            <w:r w:rsidRPr="009377F7">
              <w:rPr>
                <w:rFonts w:ascii="Century Gothic" w:hAnsi="Century Gothic"/>
              </w:rPr>
              <w:t xml:space="preserve"> procedimiento -Número</w:t>
            </w:r>
          </w:p>
          <w:p w14:paraId="060990B3"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lastRenderedPageBreak/>
              <w:t>Sentencias que se han dictado</w:t>
            </w:r>
          </w:p>
          <w:p w14:paraId="3800D1EF"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SERVIDORES PÚBLICOS</w:t>
            </w:r>
          </w:p>
          <w:p w14:paraId="12828C6D"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PARTICULARES</w:t>
            </w:r>
          </w:p>
          <w:p w14:paraId="3551F9D4" w14:textId="77777777" w:rsidR="009377F7" w:rsidRPr="009377F7" w:rsidRDefault="009377F7" w:rsidP="009377F7">
            <w:pPr>
              <w:shd w:val="clear" w:color="auto" w:fill="FFFFFF"/>
              <w:ind w:right="-1"/>
              <w:jc w:val="both"/>
              <w:rPr>
                <w:rFonts w:ascii="Century Gothic" w:hAnsi="Century Gothic"/>
              </w:rPr>
            </w:pPr>
          </w:p>
          <w:p w14:paraId="24EA17C1"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B. Por otra parte, solicito saber con cuánto personal contaba el presente Sujeto Obligado hasta antes de la entrada en</w:t>
            </w:r>
          </w:p>
          <w:p w14:paraId="439E0381"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vigor del Sistema Nacional Anticorrupción y,</w:t>
            </w:r>
          </w:p>
          <w:p w14:paraId="33F1DB45" w14:textId="1FF95524" w:rsidR="006510BA" w:rsidRPr="00D95FEF" w:rsidRDefault="009377F7" w:rsidP="009377F7">
            <w:pPr>
              <w:shd w:val="clear" w:color="auto" w:fill="FFFFFF"/>
              <w:ind w:right="-1"/>
              <w:jc w:val="both"/>
              <w:rPr>
                <w:rFonts w:ascii="Century Gothic" w:hAnsi="Century Gothic"/>
              </w:rPr>
            </w:pPr>
            <w:r w:rsidRPr="009377F7">
              <w:rPr>
                <w:rFonts w:ascii="Century Gothic" w:hAnsi="Century Gothic"/>
              </w:rPr>
              <w:t>C. Con cuánto personal cuentan con la entrada del SNA</w:t>
            </w:r>
          </w:p>
        </w:tc>
        <w:tc>
          <w:tcPr>
            <w:tcW w:w="1985" w:type="dxa"/>
            <w:vAlign w:val="center"/>
          </w:tcPr>
          <w:p w14:paraId="6075B497" w14:textId="3F44C1E3" w:rsidR="006510BA" w:rsidRDefault="009377F7" w:rsidP="00D95FEF">
            <w:pPr>
              <w:jc w:val="center"/>
              <w:rPr>
                <w:rFonts w:ascii="Century Gothic" w:hAnsi="Century Gothic"/>
              </w:rPr>
            </w:pPr>
            <w:r>
              <w:rPr>
                <w:rFonts w:ascii="Century Gothic" w:hAnsi="Century Gothic"/>
              </w:rPr>
              <w:lastRenderedPageBreak/>
              <w:t>Se dio respuesta</w:t>
            </w:r>
          </w:p>
        </w:tc>
        <w:tc>
          <w:tcPr>
            <w:tcW w:w="1953" w:type="dxa"/>
            <w:vAlign w:val="center"/>
          </w:tcPr>
          <w:p w14:paraId="1E9DEC7C" w14:textId="63FA5202" w:rsidR="006510BA" w:rsidRDefault="009377F7" w:rsidP="00D95FEF">
            <w:pPr>
              <w:jc w:val="center"/>
              <w:rPr>
                <w:rFonts w:ascii="Century Gothic" w:hAnsi="Century Gothic"/>
              </w:rPr>
            </w:pPr>
            <w:r>
              <w:rPr>
                <w:rFonts w:ascii="Century Gothic" w:hAnsi="Century Gothic"/>
              </w:rPr>
              <w:t>08/06/2020</w:t>
            </w:r>
          </w:p>
        </w:tc>
        <w:tc>
          <w:tcPr>
            <w:tcW w:w="2865" w:type="dxa"/>
            <w:vAlign w:val="center"/>
          </w:tcPr>
          <w:p w14:paraId="2B860C8B" w14:textId="134A7A3E" w:rsidR="006510BA" w:rsidRDefault="00AD1BC7" w:rsidP="00D95FEF">
            <w:pPr>
              <w:jc w:val="center"/>
            </w:pPr>
            <w:hyperlink r:id="rId17" w:history="1">
              <w:r w:rsidR="009377F7">
                <w:rPr>
                  <w:rStyle w:val="Hipervnculo"/>
                </w:rPr>
                <w:t>http://189.254.130.35/infocoahuila/Functions/ArchivoSPIHibrido.aspx?Lista=0&amp;strGUIDModulo=58b3f838-c802-45a9-b0f1-fbda60413a6f&amp;strGUIDCampo=71508954-3b27-446c-9d8b-49cd023d994a&amp;intIndex=0&amp;strAccion=MostrarSinGuardar&amp;strGUIDLlave=20200520-1018-4700-8250-15d7c338ed7b|20200608-1316-3800-7140-be70b3f841ac</w:t>
              </w:r>
            </w:hyperlink>
          </w:p>
        </w:tc>
      </w:tr>
      <w:tr w:rsidR="009377F7" w14:paraId="55795DEC" w14:textId="77777777" w:rsidTr="007D3069">
        <w:trPr>
          <w:trHeight w:val="2645"/>
        </w:trPr>
        <w:tc>
          <w:tcPr>
            <w:tcW w:w="1274" w:type="dxa"/>
            <w:vAlign w:val="center"/>
          </w:tcPr>
          <w:p w14:paraId="48EC8B74" w14:textId="36DD896D" w:rsidR="009377F7" w:rsidRDefault="009377F7" w:rsidP="009377F7">
            <w:pPr>
              <w:jc w:val="center"/>
              <w:rPr>
                <w:rFonts w:ascii="Century Gothic" w:hAnsi="Century Gothic"/>
              </w:rPr>
            </w:pPr>
            <w:r>
              <w:rPr>
                <w:rFonts w:ascii="Century Gothic" w:hAnsi="Century Gothic"/>
              </w:rPr>
              <w:t>00432320</w:t>
            </w:r>
          </w:p>
        </w:tc>
        <w:tc>
          <w:tcPr>
            <w:tcW w:w="1704" w:type="dxa"/>
            <w:vAlign w:val="center"/>
          </w:tcPr>
          <w:p w14:paraId="35AEC9AB" w14:textId="1EC6D957" w:rsidR="009377F7" w:rsidRDefault="009377F7" w:rsidP="009377F7">
            <w:pPr>
              <w:jc w:val="center"/>
              <w:rPr>
                <w:rFonts w:ascii="Century Gothic" w:hAnsi="Century Gothic"/>
              </w:rPr>
            </w:pPr>
            <w:r>
              <w:rPr>
                <w:rFonts w:ascii="Century Gothic" w:hAnsi="Century Gothic"/>
              </w:rPr>
              <w:t>Electrónica</w:t>
            </w:r>
          </w:p>
        </w:tc>
        <w:tc>
          <w:tcPr>
            <w:tcW w:w="1833" w:type="dxa"/>
            <w:vAlign w:val="center"/>
          </w:tcPr>
          <w:p w14:paraId="0D7B6783" w14:textId="4D8C97C6" w:rsidR="009377F7" w:rsidRDefault="009377F7" w:rsidP="009377F7">
            <w:pPr>
              <w:jc w:val="center"/>
              <w:rPr>
                <w:rFonts w:ascii="Century Gothic" w:hAnsi="Century Gothic"/>
              </w:rPr>
            </w:pPr>
            <w:r>
              <w:rPr>
                <w:rFonts w:ascii="Century Gothic" w:hAnsi="Century Gothic"/>
              </w:rPr>
              <w:t>Información Pública</w:t>
            </w:r>
          </w:p>
        </w:tc>
        <w:tc>
          <w:tcPr>
            <w:tcW w:w="2103" w:type="dxa"/>
            <w:vAlign w:val="center"/>
          </w:tcPr>
          <w:p w14:paraId="523EBD84" w14:textId="25A77779" w:rsidR="009377F7" w:rsidRDefault="009377F7" w:rsidP="009377F7">
            <w:pPr>
              <w:jc w:val="center"/>
              <w:rPr>
                <w:rFonts w:ascii="Century Gothic" w:hAnsi="Century Gothic" w:cs="Calibri"/>
                <w:color w:val="000000"/>
              </w:rPr>
            </w:pPr>
            <w:r>
              <w:rPr>
                <w:rFonts w:ascii="Century Gothic" w:hAnsi="Century Gothic" w:cs="Calibri"/>
                <w:color w:val="000000"/>
              </w:rPr>
              <w:t>20/05/2020</w:t>
            </w:r>
          </w:p>
        </w:tc>
        <w:tc>
          <w:tcPr>
            <w:tcW w:w="5703" w:type="dxa"/>
          </w:tcPr>
          <w:p w14:paraId="249F300E"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A.1) Número de denuncias por Faltas Administrativas Graves, establecidas en Capítulo II de la Ley General de</w:t>
            </w:r>
          </w:p>
          <w:p w14:paraId="0A034D6D"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Responsabilidades Administrativas, en contra de Servidores Públicos, que han sido recibidas por el presente Sujeto</w:t>
            </w:r>
          </w:p>
          <w:p w14:paraId="3BBDF4E3"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 xml:space="preserve">Obligado durante los años 2017, 2018, 2019 y 2020, 2) De ese número, ¿cuántas denuncias </w:t>
            </w:r>
            <w:proofErr w:type="gramStart"/>
            <w:r w:rsidRPr="009377F7">
              <w:rPr>
                <w:rFonts w:ascii="Century Gothic" w:hAnsi="Century Gothic"/>
              </w:rPr>
              <w:t>dieron inicio a</w:t>
            </w:r>
            <w:proofErr w:type="gramEnd"/>
          </w:p>
          <w:p w14:paraId="01687B57"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procedimiento administrativo de responsabilidades? 3) ¿Cuántas sentencias se han dictado? 4) Número de denuncias</w:t>
            </w:r>
          </w:p>
          <w:p w14:paraId="2050680A"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lastRenderedPageBreak/>
              <w:t>por Faltas Administrativas Graves en contra de particulares, que han sido recibidas durante los años 2017, 2018, 2019 y</w:t>
            </w:r>
          </w:p>
          <w:p w14:paraId="47B3FA49"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 xml:space="preserve">2020, 5) De ese número, ¿cuántas denuncias </w:t>
            </w:r>
            <w:proofErr w:type="gramStart"/>
            <w:r w:rsidRPr="009377F7">
              <w:rPr>
                <w:rFonts w:ascii="Century Gothic" w:hAnsi="Century Gothic"/>
              </w:rPr>
              <w:t>dieron inicio a</w:t>
            </w:r>
            <w:proofErr w:type="gramEnd"/>
            <w:r w:rsidRPr="009377F7">
              <w:rPr>
                <w:rFonts w:ascii="Century Gothic" w:hAnsi="Century Gothic"/>
              </w:rPr>
              <w:t xml:space="preserve"> procedimiento administrativo de responsabilidades? y 6)</w:t>
            </w:r>
          </w:p>
          <w:p w14:paraId="5E959FC4"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¿Cuántas sentencias se han dictado?</w:t>
            </w:r>
          </w:p>
          <w:p w14:paraId="2D1F1140" w14:textId="77777777" w:rsidR="009377F7" w:rsidRPr="009377F7" w:rsidRDefault="009377F7" w:rsidP="009377F7">
            <w:pPr>
              <w:shd w:val="clear" w:color="auto" w:fill="FFFFFF"/>
              <w:ind w:right="-1"/>
              <w:jc w:val="both"/>
              <w:rPr>
                <w:rFonts w:ascii="Century Gothic" w:hAnsi="Century Gothic"/>
              </w:rPr>
            </w:pPr>
          </w:p>
          <w:p w14:paraId="1BE57F12"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FALTAS ADMINISTRATIVAS GRAVES</w:t>
            </w:r>
          </w:p>
          <w:p w14:paraId="4E489F91"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 xml:space="preserve">-Número de Faltas Administrativas Graves recibidas -Número Denuncias que </w:t>
            </w:r>
            <w:proofErr w:type="gramStart"/>
            <w:r w:rsidRPr="009377F7">
              <w:rPr>
                <w:rFonts w:ascii="Century Gothic" w:hAnsi="Century Gothic"/>
              </w:rPr>
              <w:t>dieron inicio a</w:t>
            </w:r>
            <w:proofErr w:type="gramEnd"/>
            <w:r w:rsidRPr="009377F7">
              <w:rPr>
                <w:rFonts w:ascii="Century Gothic" w:hAnsi="Century Gothic"/>
              </w:rPr>
              <w:t xml:space="preserve"> procedimiento -Número</w:t>
            </w:r>
          </w:p>
          <w:p w14:paraId="531E6932"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Sentencias que se han dictado</w:t>
            </w:r>
          </w:p>
          <w:p w14:paraId="50B6961A"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SERVIDORES PÚBLICOS</w:t>
            </w:r>
          </w:p>
          <w:p w14:paraId="07A955B7"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PARTICULARES</w:t>
            </w:r>
          </w:p>
          <w:p w14:paraId="064A0109" w14:textId="77777777" w:rsidR="009377F7" w:rsidRPr="009377F7" w:rsidRDefault="009377F7" w:rsidP="009377F7">
            <w:pPr>
              <w:shd w:val="clear" w:color="auto" w:fill="FFFFFF"/>
              <w:ind w:right="-1"/>
              <w:jc w:val="both"/>
              <w:rPr>
                <w:rFonts w:ascii="Century Gothic" w:hAnsi="Century Gothic"/>
              </w:rPr>
            </w:pPr>
          </w:p>
          <w:p w14:paraId="6016688B"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B. Por otra parte, solicito saber con cuánto personal contaba el presente Sujeto Obligado hasta antes de la entrada en</w:t>
            </w:r>
          </w:p>
          <w:p w14:paraId="56B59820" w14:textId="77777777" w:rsidR="009377F7" w:rsidRPr="009377F7" w:rsidRDefault="009377F7" w:rsidP="009377F7">
            <w:pPr>
              <w:shd w:val="clear" w:color="auto" w:fill="FFFFFF"/>
              <w:ind w:right="-1"/>
              <w:jc w:val="both"/>
              <w:rPr>
                <w:rFonts w:ascii="Century Gothic" w:hAnsi="Century Gothic"/>
              </w:rPr>
            </w:pPr>
            <w:r w:rsidRPr="009377F7">
              <w:rPr>
                <w:rFonts w:ascii="Century Gothic" w:hAnsi="Century Gothic"/>
              </w:rPr>
              <w:t>vigor del Sistema Nacional Anticorrupción y,</w:t>
            </w:r>
          </w:p>
          <w:p w14:paraId="4BF9623F" w14:textId="0F99F897" w:rsidR="009377F7" w:rsidRPr="00D95FEF" w:rsidRDefault="009377F7" w:rsidP="009377F7">
            <w:pPr>
              <w:shd w:val="clear" w:color="auto" w:fill="FFFFFF"/>
              <w:ind w:right="-1"/>
              <w:jc w:val="both"/>
              <w:rPr>
                <w:rFonts w:ascii="Century Gothic" w:hAnsi="Century Gothic"/>
              </w:rPr>
            </w:pPr>
            <w:r w:rsidRPr="009377F7">
              <w:rPr>
                <w:rFonts w:ascii="Century Gothic" w:hAnsi="Century Gothic"/>
              </w:rPr>
              <w:t>C. Con cuánto personal cuentan con la entrada del SNA</w:t>
            </w:r>
          </w:p>
        </w:tc>
        <w:tc>
          <w:tcPr>
            <w:tcW w:w="1985" w:type="dxa"/>
            <w:vAlign w:val="center"/>
          </w:tcPr>
          <w:p w14:paraId="393AD6F1" w14:textId="20E28117" w:rsidR="009377F7" w:rsidRDefault="009377F7" w:rsidP="009377F7">
            <w:pPr>
              <w:jc w:val="center"/>
              <w:rPr>
                <w:rFonts w:ascii="Century Gothic" w:hAnsi="Century Gothic"/>
              </w:rPr>
            </w:pPr>
            <w:r>
              <w:rPr>
                <w:rFonts w:ascii="Century Gothic" w:hAnsi="Century Gothic"/>
              </w:rPr>
              <w:lastRenderedPageBreak/>
              <w:t>Se dio respuesta</w:t>
            </w:r>
          </w:p>
        </w:tc>
        <w:tc>
          <w:tcPr>
            <w:tcW w:w="1953" w:type="dxa"/>
            <w:vAlign w:val="center"/>
          </w:tcPr>
          <w:p w14:paraId="21549D0A" w14:textId="2C7F06BB" w:rsidR="009377F7" w:rsidRDefault="009377F7" w:rsidP="009377F7">
            <w:pPr>
              <w:jc w:val="center"/>
              <w:rPr>
                <w:rFonts w:ascii="Century Gothic" w:hAnsi="Century Gothic"/>
              </w:rPr>
            </w:pPr>
            <w:r>
              <w:rPr>
                <w:rFonts w:ascii="Century Gothic" w:hAnsi="Century Gothic"/>
              </w:rPr>
              <w:t>08/06/2020</w:t>
            </w:r>
          </w:p>
        </w:tc>
        <w:tc>
          <w:tcPr>
            <w:tcW w:w="2865" w:type="dxa"/>
            <w:vAlign w:val="center"/>
          </w:tcPr>
          <w:p w14:paraId="46195908" w14:textId="51874225" w:rsidR="009377F7" w:rsidRDefault="00AD1BC7" w:rsidP="009377F7">
            <w:pPr>
              <w:jc w:val="center"/>
            </w:pPr>
            <w:hyperlink r:id="rId18" w:history="1">
              <w:r w:rsidR="009377F7">
                <w:rPr>
                  <w:rStyle w:val="Hipervnculo"/>
                </w:rPr>
                <w:t>http://189.254.130.35/infocoahuila/Functions/ArchivoSPIHibrido.aspx?Lista=0&amp;strGUIDModulo=58b3f838-c802-45a9-b0f1-fbda60413a6f&amp;strGUIDCampo=71508954-3b27-446c-9d8b-49cd023d994a&amp;intIndex=0&amp;strAccion=MostrarSinGuardar&amp;strGUIDLlave=20200520-1021-0600-8150-292f589126c1|20200608-</w:t>
              </w:r>
              <w:r w:rsidR="009377F7">
                <w:rPr>
                  <w:rStyle w:val="Hipervnculo"/>
                </w:rPr>
                <w:lastRenderedPageBreak/>
                <w:t>1326-2700-5330-a9a2cb600926</w:t>
              </w:r>
            </w:hyperlink>
          </w:p>
        </w:tc>
      </w:tr>
      <w:tr w:rsidR="00A879B1" w14:paraId="0894C214" w14:textId="77777777" w:rsidTr="007D3069">
        <w:trPr>
          <w:trHeight w:val="2645"/>
        </w:trPr>
        <w:tc>
          <w:tcPr>
            <w:tcW w:w="1274" w:type="dxa"/>
            <w:vAlign w:val="center"/>
          </w:tcPr>
          <w:p w14:paraId="7E26F5F4" w14:textId="0B4B86B9" w:rsidR="00A879B1" w:rsidRDefault="00A879B1" w:rsidP="009377F7">
            <w:pPr>
              <w:jc w:val="center"/>
              <w:rPr>
                <w:rFonts w:ascii="Century Gothic" w:hAnsi="Century Gothic"/>
              </w:rPr>
            </w:pPr>
            <w:r>
              <w:rPr>
                <w:rFonts w:ascii="Century Gothic" w:hAnsi="Century Gothic"/>
              </w:rPr>
              <w:lastRenderedPageBreak/>
              <w:t>00438920</w:t>
            </w:r>
          </w:p>
        </w:tc>
        <w:tc>
          <w:tcPr>
            <w:tcW w:w="1704" w:type="dxa"/>
            <w:vAlign w:val="center"/>
          </w:tcPr>
          <w:p w14:paraId="37B67BAA" w14:textId="771FB5A3" w:rsidR="00A879B1" w:rsidRDefault="00A879B1" w:rsidP="009377F7">
            <w:pPr>
              <w:jc w:val="center"/>
              <w:rPr>
                <w:rFonts w:ascii="Century Gothic" w:hAnsi="Century Gothic"/>
              </w:rPr>
            </w:pPr>
            <w:r>
              <w:rPr>
                <w:rFonts w:ascii="Century Gothic" w:hAnsi="Century Gothic"/>
              </w:rPr>
              <w:t>Electrónica</w:t>
            </w:r>
          </w:p>
        </w:tc>
        <w:tc>
          <w:tcPr>
            <w:tcW w:w="1833" w:type="dxa"/>
            <w:vAlign w:val="center"/>
          </w:tcPr>
          <w:p w14:paraId="6EB3037E" w14:textId="45625264" w:rsidR="00A879B1" w:rsidRDefault="00A879B1" w:rsidP="009377F7">
            <w:pPr>
              <w:jc w:val="center"/>
              <w:rPr>
                <w:rFonts w:ascii="Century Gothic" w:hAnsi="Century Gothic"/>
              </w:rPr>
            </w:pPr>
            <w:r>
              <w:rPr>
                <w:rFonts w:ascii="Century Gothic" w:hAnsi="Century Gothic"/>
              </w:rPr>
              <w:t>Información Pública</w:t>
            </w:r>
          </w:p>
        </w:tc>
        <w:tc>
          <w:tcPr>
            <w:tcW w:w="2103" w:type="dxa"/>
            <w:vAlign w:val="center"/>
          </w:tcPr>
          <w:p w14:paraId="6499F7B3" w14:textId="3C7B5697" w:rsidR="00A879B1" w:rsidRDefault="00A879B1" w:rsidP="009377F7">
            <w:pPr>
              <w:jc w:val="center"/>
              <w:rPr>
                <w:rFonts w:ascii="Century Gothic" w:hAnsi="Century Gothic" w:cs="Calibri"/>
                <w:color w:val="000000"/>
              </w:rPr>
            </w:pPr>
            <w:r>
              <w:rPr>
                <w:rFonts w:ascii="Century Gothic" w:hAnsi="Century Gothic" w:cs="Calibri"/>
                <w:color w:val="000000"/>
              </w:rPr>
              <w:t>21/05/2020</w:t>
            </w:r>
          </w:p>
        </w:tc>
        <w:tc>
          <w:tcPr>
            <w:tcW w:w="5703" w:type="dxa"/>
          </w:tcPr>
          <w:p w14:paraId="1C183A41"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A quien corresponda, Soy una estudiante mexicana que actualmente se encuentra cursando estudios de doctorado en</w:t>
            </w:r>
          </w:p>
          <w:p w14:paraId="687F9D63"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 xml:space="preserve">Ohio </w:t>
            </w:r>
            <w:proofErr w:type="spellStart"/>
            <w:r w:rsidRPr="00A879B1">
              <w:rPr>
                <w:rFonts w:ascii="Century Gothic" w:hAnsi="Century Gothic"/>
              </w:rPr>
              <w:t>State</w:t>
            </w:r>
            <w:proofErr w:type="spellEnd"/>
            <w:r w:rsidRPr="00A879B1">
              <w:rPr>
                <w:rFonts w:ascii="Century Gothic" w:hAnsi="Century Gothic"/>
              </w:rPr>
              <w:t xml:space="preserve"> </w:t>
            </w:r>
            <w:proofErr w:type="spellStart"/>
            <w:r w:rsidRPr="00A879B1">
              <w:rPr>
                <w:rFonts w:ascii="Century Gothic" w:hAnsi="Century Gothic"/>
              </w:rPr>
              <w:t>University</w:t>
            </w:r>
            <w:proofErr w:type="spellEnd"/>
            <w:r w:rsidRPr="00A879B1">
              <w:rPr>
                <w:rFonts w:ascii="Century Gothic" w:hAnsi="Century Gothic"/>
              </w:rPr>
              <w:t xml:space="preserve"> en Estados Unidos en el Departamento de Ciencia Política. Estoy realizando mi tesis sobre</w:t>
            </w:r>
          </w:p>
          <w:p w14:paraId="02C5CDA3"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Consulta Indígena en México y por ello me sería de gran utilidad tener acceso a todas las demandas, amparos y</w:t>
            </w:r>
          </w:p>
          <w:p w14:paraId="796EA48D"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solicitudes en cualquiera de sus formas que se hayan realizado sobre Consulta indígena en Coahuila (Consulta previa)</w:t>
            </w:r>
          </w:p>
          <w:p w14:paraId="24ABBA3A"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 xml:space="preserve">en cualquiera de sus casos (contra minería, parques eólicos, presas, hidrocarburos, </w:t>
            </w:r>
            <w:proofErr w:type="spellStart"/>
            <w:r w:rsidRPr="00A879B1">
              <w:rPr>
                <w:rFonts w:ascii="Century Gothic" w:hAnsi="Century Gothic"/>
              </w:rPr>
              <w:t>etc</w:t>
            </w:r>
            <w:proofErr w:type="spellEnd"/>
            <w:r w:rsidRPr="00A879B1">
              <w:rPr>
                <w:rFonts w:ascii="Century Gothic" w:hAnsi="Century Gothic"/>
              </w:rPr>
              <w:t>) que hayan realizado</w:t>
            </w:r>
          </w:p>
          <w:p w14:paraId="6B13F6FE"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comunidades y/o municipios indígenas o rurales en cualquier parte del estado. Desgraciadamente, para tener acceso a</w:t>
            </w:r>
          </w:p>
          <w:p w14:paraId="77F769C1"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los documentos electrónicos, es necesario conocer el número de expediente particular de cada demanda o amparo y no</w:t>
            </w:r>
          </w:p>
          <w:p w14:paraId="69A0F823"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cuento con esta información, ya que necesito conocer la totalidad de estos casos. Si es posible que se me haga llegar</w:t>
            </w:r>
          </w:p>
          <w:p w14:paraId="5F5C4DA0"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lastRenderedPageBreak/>
              <w:t xml:space="preserve">por correo electrónico o por este medio, ya sea una lista de todos los casos (cualquiera que sea su </w:t>
            </w:r>
            <w:proofErr w:type="gramStart"/>
            <w:r w:rsidRPr="00A879B1">
              <w:rPr>
                <w:rFonts w:ascii="Century Gothic" w:hAnsi="Century Gothic"/>
              </w:rPr>
              <w:t>status</w:t>
            </w:r>
            <w:proofErr w:type="gramEnd"/>
            <w:r w:rsidRPr="00A879B1">
              <w:rPr>
                <w:rFonts w:ascii="Century Gothic" w:hAnsi="Century Gothic"/>
              </w:rPr>
              <w:t xml:space="preserve"> y en cualquier</w:t>
            </w:r>
          </w:p>
          <w:p w14:paraId="731AD714"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periodo temporal) y su expediente para que yo pueda consultarlos electrónicamente o, en su caso, los archivos en un</w:t>
            </w:r>
          </w:p>
          <w:p w14:paraId="67B9FFF1"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formato PDF (o cualquiera disponible), me sería de gran utilidad ya que mi tesis doctoral depende de esta información.</w:t>
            </w:r>
          </w:p>
          <w:p w14:paraId="01C082D8" w14:textId="659CAD1F" w:rsidR="00A879B1" w:rsidRPr="009377F7" w:rsidRDefault="00A879B1" w:rsidP="00A879B1">
            <w:pPr>
              <w:shd w:val="clear" w:color="auto" w:fill="FFFFFF"/>
              <w:ind w:right="-1"/>
              <w:jc w:val="both"/>
              <w:rPr>
                <w:rFonts w:ascii="Century Gothic" w:hAnsi="Century Gothic"/>
              </w:rPr>
            </w:pPr>
            <w:r w:rsidRPr="00A879B1">
              <w:rPr>
                <w:rFonts w:ascii="Century Gothic" w:hAnsi="Century Gothic"/>
              </w:rPr>
              <w:t>Muchas gracias de antemano y saludos</w:t>
            </w:r>
          </w:p>
        </w:tc>
        <w:tc>
          <w:tcPr>
            <w:tcW w:w="1985" w:type="dxa"/>
            <w:vAlign w:val="center"/>
          </w:tcPr>
          <w:p w14:paraId="516852C3" w14:textId="00C064AE" w:rsidR="00A879B1" w:rsidRDefault="00A879B1" w:rsidP="009377F7">
            <w:pPr>
              <w:jc w:val="center"/>
              <w:rPr>
                <w:rFonts w:ascii="Century Gothic" w:hAnsi="Century Gothic"/>
              </w:rPr>
            </w:pPr>
            <w:r>
              <w:rPr>
                <w:rFonts w:ascii="Century Gothic" w:hAnsi="Century Gothic"/>
              </w:rPr>
              <w:lastRenderedPageBreak/>
              <w:t>Se dio respuesta</w:t>
            </w:r>
          </w:p>
        </w:tc>
        <w:tc>
          <w:tcPr>
            <w:tcW w:w="1953" w:type="dxa"/>
            <w:vAlign w:val="center"/>
          </w:tcPr>
          <w:p w14:paraId="2A3BE8D2" w14:textId="410A53D6" w:rsidR="00A879B1" w:rsidRDefault="00A879B1" w:rsidP="009377F7">
            <w:pPr>
              <w:jc w:val="center"/>
              <w:rPr>
                <w:rFonts w:ascii="Century Gothic" w:hAnsi="Century Gothic"/>
              </w:rPr>
            </w:pPr>
            <w:r>
              <w:rPr>
                <w:rFonts w:ascii="Century Gothic" w:hAnsi="Century Gothic"/>
              </w:rPr>
              <w:t>08/06/2020</w:t>
            </w:r>
          </w:p>
        </w:tc>
        <w:tc>
          <w:tcPr>
            <w:tcW w:w="2865" w:type="dxa"/>
            <w:vAlign w:val="center"/>
          </w:tcPr>
          <w:p w14:paraId="575F92EF" w14:textId="409A9AA1" w:rsidR="00A879B1" w:rsidRDefault="00AD1BC7" w:rsidP="009377F7">
            <w:pPr>
              <w:jc w:val="center"/>
            </w:pPr>
            <w:hyperlink r:id="rId19" w:history="1">
              <w:r w:rsidR="00EB7860">
                <w:rPr>
                  <w:rStyle w:val="Hipervnculo"/>
                </w:rPr>
                <w:t>http://189.254.130.35/infocoahuila/Functions/ArchivoSPIHibrido.aspx?Lista=0&amp;strGUIDModulo=58b3f838-c802-45a9-b0f1-fbda60413a6f&amp;strGUIDCampo=71508954-3b27-446c-9d8b-49cd023d994a&amp;intIndex=0&amp;strAccion=MostrarSinGuardar&amp;strGUIDLlave=20200521-1724-5600-5990-212ae579c2ad|20200608-1345-2900-5600-b0b72b762dcf</w:t>
              </w:r>
            </w:hyperlink>
          </w:p>
        </w:tc>
      </w:tr>
      <w:tr w:rsidR="00A879B1" w14:paraId="4295AE8F" w14:textId="77777777" w:rsidTr="007D3069">
        <w:trPr>
          <w:trHeight w:val="2645"/>
        </w:trPr>
        <w:tc>
          <w:tcPr>
            <w:tcW w:w="1274" w:type="dxa"/>
            <w:vAlign w:val="center"/>
          </w:tcPr>
          <w:p w14:paraId="5CC9C50F" w14:textId="4409CFDA" w:rsidR="00A879B1" w:rsidRDefault="00A879B1" w:rsidP="00A879B1">
            <w:pPr>
              <w:jc w:val="center"/>
              <w:rPr>
                <w:rFonts w:ascii="Century Gothic" w:hAnsi="Century Gothic"/>
              </w:rPr>
            </w:pPr>
            <w:r>
              <w:rPr>
                <w:rFonts w:ascii="Century Gothic" w:hAnsi="Century Gothic"/>
              </w:rPr>
              <w:t>00447620</w:t>
            </w:r>
          </w:p>
        </w:tc>
        <w:tc>
          <w:tcPr>
            <w:tcW w:w="1704" w:type="dxa"/>
            <w:vAlign w:val="center"/>
          </w:tcPr>
          <w:p w14:paraId="4399B5E7" w14:textId="7BF9E447" w:rsidR="00A879B1" w:rsidRDefault="00A879B1" w:rsidP="00A879B1">
            <w:pPr>
              <w:jc w:val="center"/>
              <w:rPr>
                <w:rFonts w:ascii="Century Gothic" w:hAnsi="Century Gothic"/>
              </w:rPr>
            </w:pPr>
            <w:r>
              <w:rPr>
                <w:rFonts w:ascii="Century Gothic" w:hAnsi="Century Gothic"/>
              </w:rPr>
              <w:t>Electrónica</w:t>
            </w:r>
          </w:p>
        </w:tc>
        <w:tc>
          <w:tcPr>
            <w:tcW w:w="1833" w:type="dxa"/>
            <w:vAlign w:val="center"/>
          </w:tcPr>
          <w:p w14:paraId="7AE43682" w14:textId="3CB780EA" w:rsidR="00A879B1" w:rsidRDefault="00A879B1" w:rsidP="00A879B1">
            <w:pPr>
              <w:jc w:val="center"/>
              <w:rPr>
                <w:rFonts w:ascii="Century Gothic" w:hAnsi="Century Gothic"/>
              </w:rPr>
            </w:pPr>
            <w:r>
              <w:rPr>
                <w:rFonts w:ascii="Century Gothic" w:hAnsi="Century Gothic"/>
              </w:rPr>
              <w:t>Información Pública</w:t>
            </w:r>
          </w:p>
        </w:tc>
        <w:tc>
          <w:tcPr>
            <w:tcW w:w="2103" w:type="dxa"/>
            <w:vAlign w:val="center"/>
          </w:tcPr>
          <w:p w14:paraId="200C0008" w14:textId="620EF1FF" w:rsidR="00A879B1" w:rsidRDefault="00A879B1" w:rsidP="00A879B1">
            <w:pPr>
              <w:jc w:val="center"/>
              <w:rPr>
                <w:rFonts w:ascii="Century Gothic" w:hAnsi="Century Gothic" w:cs="Calibri"/>
                <w:color w:val="000000"/>
              </w:rPr>
            </w:pPr>
            <w:r>
              <w:rPr>
                <w:rFonts w:ascii="Century Gothic" w:hAnsi="Century Gothic" w:cs="Calibri"/>
                <w:color w:val="000000"/>
              </w:rPr>
              <w:t>26/05/2020</w:t>
            </w:r>
          </w:p>
        </w:tc>
        <w:tc>
          <w:tcPr>
            <w:tcW w:w="5703" w:type="dxa"/>
          </w:tcPr>
          <w:p w14:paraId="6736FE13"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1.- ¿Cuál es el número de defensores públicos con que cuenta en total, ya sea por Estado, Municipio o Partido Judicial?</w:t>
            </w:r>
          </w:p>
          <w:p w14:paraId="43BE154A"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2.- ¿Cuál es el número de Asesores Jurídicos públicos con que cuenta en total, ya sea por Estado, Municipio o Partido</w:t>
            </w:r>
          </w:p>
          <w:p w14:paraId="6E43916B" w14:textId="77777777" w:rsidR="00A879B1" w:rsidRPr="00A879B1" w:rsidRDefault="00A879B1" w:rsidP="00A879B1">
            <w:pPr>
              <w:shd w:val="clear" w:color="auto" w:fill="FFFFFF"/>
              <w:ind w:right="-1"/>
              <w:jc w:val="both"/>
              <w:rPr>
                <w:rFonts w:ascii="Century Gothic" w:hAnsi="Century Gothic"/>
              </w:rPr>
            </w:pPr>
            <w:proofErr w:type="gramStart"/>
            <w:r w:rsidRPr="00A879B1">
              <w:rPr>
                <w:rFonts w:ascii="Century Gothic" w:hAnsi="Century Gothic"/>
              </w:rPr>
              <w:t>Judicial?</w:t>
            </w:r>
            <w:proofErr w:type="gramEnd"/>
          </w:p>
          <w:p w14:paraId="312EB866"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3.- ¿Cuál es el número de audiencias penales que llevan a cabo por día, semanal y de manera mensual en total, por</w:t>
            </w:r>
          </w:p>
          <w:p w14:paraId="6864E4B6" w14:textId="77777777" w:rsidR="00A879B1" w:rsidRPr="00A879B1" w:rsidRDefault="00A879B1" w:rsidP="00A879B1">
            <w:pPr>
              <w:shd w:val="clear" w:color="auto" w:fill="FFFFFF"/>
              <w:ind w:right="-1"/>
              <w:jc w:val="both"/>
              <w:rPr>
                <w:rFonts w:ascii="Century Gothic" w:hAnsi="Century Gothic"/>
              </w:rPr>
            </w:pPr>
            <w:proofErr w:type="gramStart"/>
            <w:r w:rsidRPr="00A879B1">
              <w:rPr>
                <w:rFonts w:ascii="Century Gothic" w:hAnsi="Century Gothic"/>
              </w:rPr>
              <w:t>Estado, Municipio y partido Judicial?</w:t>
            </w:r>
            <w:proofErr w:type="gramEnd"/>
          </w:p>
          <w:p w14:paraId="01A71B26"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4.- ¿Cuantas audiencias en materia penal son diferidas, a causa de no contar con un defensor público?</w:t>
            </w:r>
          </w:p>
          <w:p w14:paraId="02C92C0B"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lastRenderedPageBreak/>
              <w:t>5.- ¿Cuantas audiencias en materia penal son diferidas, a causa de no contar con un asesor jurídico?</w:t>
            </w:r>
          </w:p>
          <w:p w14:paraId="7AAB4E0D"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6.- ¿Cuantas audiencias en materia penal son diferidas, por no haber corroborado cual es la solicitud de la víctima por</w:t>
            </w:r>
          </w:p>
          <w:p w14:paraId="18DE4CEF"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concepto de reparación del daño?</w:t>
            </w:r>
          </w:p>
          <w:p w14:paraId="233A2FE3"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7.- ¿Cuantas audiencias en materia penal son diferidas, por no tener constancia de que la víctima, renuncia a la</w:t>
            </w:r>
          </w:p>
          <w:p w14:paraId="0A4BE0C0"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reparación del daño?</w:t>
            </w:r>
          </w:p>
          <w:p w14:paraId="1BF9CB97"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8.- ¿Cuál es el salario mensual de los Defensores Públicos?</w:t>
            </w:r>
          </w:p>
          <w:p w14:paraId="59042F47"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9.- ¿Cuál es el salario mensual de los Asesores Jurídicos Públicos?</w:t>
            </w:r>
          </w:p>
          <w:p w14:paraId="1096A551"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10.- ¿Cuantas audiencias desahoga en promedio un Defensor Público en materia penal por día, por semana, por</w:t>
            </w:r>
          </w:p>
          <w:p w14:paraId="7E50C4D3"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quincena y por mes?</w:t>
            </w:r>
          </w:p>
          <w:p w14:paraId="7B9BDFE4"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11.- ¿Cuantas audiencias desahoga en promedio un Asesor Jurídico Público en materia penal por día, por semana, por</w:t>
            </w:r>
          </w:p>
          <w:p w14:paraId="25E916CE"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quincena y por mes?</w:t>
            </w:r>
          </w:p>
          <w:p w14:paraId="0769EE7A" w14:textId="7A1CA2BE" w:rsidR="00A879B1" w:rsidRPr="009377F7" w:rsidRDefault="00A879B1" w:rsidP="00A879B1">
            <w:pPr>
              <w:shd w:val="clear" w:color="auto" w:fill="FFFFFF"/>
              <w:ind w:right="-1"/>
              <w:jc w:val="both"/>
              <w:rPr>
                <w:rFonts w:ascii="Century Gothic" w:hAnsi="Century Gothic"/>
              </w:rPr>
            </w:pPr>
            <w:r w:rsidRPr="00A879B1">
              <w:rPr>
                <w:rFonts w:ascii="Century Gothic" w:hAnsi="Century Gothic"/>
              </w:rPr>
              <w:t>12.- ¿Costo por audiencia para el Poder Judicial?</w:t>
            </w:r>
          </w:p>
        </w:tc>
        <w:tc>
          <w:tcPr>
            <w:tcW w:w="1985" w:type="dxa"/>
            <w:vAlign w:val="center"/>
          </w:tcPr>
          <w:p w14:paraId="05EE814F" w14:textId="65F0FC14" w:rsidR="00A879B1" w:rsidRDefault="00A879B1" w:rsidP="00A879B1">
            <w:pPr>
              <w:jc w:val="center"/>
              <w:rPr>
                <w:rFonts w:ascii="Century Gothic" w:hAnsi="Century Gothic"/>
              </w:rPr>
            </w:pPr>
            <w:r>
              <w:rPr>
                <w:rFonts w:ascii="Century Gothic" w:hAnsi="Century Gothic"/>
              </w:rPr>
              <w:lastRenderedPageBreak/>
              <w:t>Incompetencia</w:t>
            </w:r>
          </w:p>
        </w:tc>
        <w:tc>
          <w:tcPr>
            <w:tcW w:w="1953" w:type="dxa"/>
            <w:vAlign w:val="center"/>
          </w:tcPr>
          <w:p w14:paraId="29E37603" w14:textId="7B6E4ADF" w:rsidR="00A879B1" w:rsidRDefault="00A879B1" w:rsidP="00A879B1">
            <w:pPr>
              <w:jc w:val="center"/>
              <w:rPr>
                <w:rFonts w:ascii="Century Gothic" w:hAnsi="Century Gothic"/>
              </w:rPr>
            </w:pPr>
            <w:r>
              <w:rPr>
                <w:rFonts w:ascii="Century Gothic" w:hAnsi="Century Gothic"/>
              </w:rPr>
              <w:t>02/06/2020</w:t>
            </w:r>
          </w:p>
        </w:tc>
        <w:tc>
          <w:tcPr>
            <w:tcW w:w="2865" w:type="dxa"/>
            <w:vAlign w:val="center"/>
          </w:tcPr>
          <w:p w14:paraId="1633216A" w14:textId="77777777" w:rsidR="00A879B1" w:rsidRDefault="00A879B1" w:rsidP="00A879B1">
            <w:pPr>
              <w:jc w:val="center"/>
            </w:pPr>
          </w:p>
        </w:tc>
      </w:tr>
      <w:tr w:rsidR="00A879B1" w14:paraId="79C1BEBA" w14:textId="77777777" w:rsidTr="007D3069">
        <w:trPr>
          <w:trHeight w:val="2645"/>
        </w:trPr>
        <w:tc>
          <w:tcPr>
            <w:tcW w:w="1274" w:type="dxa"/>
            <w:vAlign w:val="center"/>
          </w:tcPr>
          <w:p w14:paraId="5EF4A4AF" w14:textId="3C04716F" w:rsidR="00A879B1" w:rsidRDefault="00A879B1" w:rsidP="00A879B1">
            <w:pPr>
              <w:jc w:val="center"/>
              <w:rPr>
                <w:rFonts w:ascii="Century Gothic" w:hAnsi="Century Gothic"/>
              </w:rPr>
            </w:pPr>
            <w:r>
              <w:rPr>
                <w:rFonts w:ascii="Century Gothic" w:hAnsi="Century Gothic"/>
              </w:rPr>
              <w:lastRenderedPageBreak/>
              <w:t>00457420</w:t>
            </w:r>
          </w:p>
        </w:tc>
        <w:tc>
          <w:tcPr>
            <w:tcW w:w="1704" w:type="dxa"/>
            <w:vAlign w:val="center"/>
          </w:tcPr>
          <w:p w14:paraId="6A5EC409" w14:textId="519DC04F" w:rsidR="00A879B1" w:rsidRDefault="00A879B1" w:rsidP="00A879B1">
            <w:pPr>
              <w:jc w:val="center"/>
              <w:rPr>
                <w:rFonts w:ascii="Century Gothic" w:hAnsi="Century Gothic"/>
              </w:rPr>
            </w:pPr>
            <w:r>
              <w:rPr>
                <w:rFonts w:ascii="Century Gothic" w:hAnsi="Century Gothic"/>
              </w:rPr>
              <w:t>Electrónica</w:t>
            </w:r>
          </w:p>
        </w:tc>
        <w:tc>
          <w:tcPr>
            <w:tcW w:w="1833" w:type="dxa"/>
            <w:vAlign w:val="center"/>
          </w:tcPr>
          <w:p w14:paraId="50936DC7" w14:textId="2BE781B3" w:rsidR="00A879B1" w:rsidRDefault="00A879B1" w:rsidP="00A879B1">
            <w:pPr>
              <w:jc w:val="center"/>
              <w:rPr>
                <w:rFonts w:ascii="Century Gothic" w:hAnsi="Century Gothic"/>
              </w:rPr>
            </w:pPr>
            <w:r>
              <w:rPr>
                <w:rFonts w:ascii="Century Gothic" w:hAnsi="Century Gothic"/>
              </w:rPr>
              <w:t>Información Pública</w:t>
            </w:r>
          </w:p>
        </w:tc>
        <w:tc>
          <w:tcPr>
            <w:tcW w:w="2103" w:type="dxa"/>
            <w:vAlign w:val="center"/>
          </w:tcPr>
          <w:p w14:paraId="42E74355" w14:textId="287909B8" w:rsidR="00A879B1" w:rsidRDefault="00A879B1" w:rsidP="00A879B1">
            <w:pPr>
              <w:jc w:val="center"/>
              <w:rPr>
                <w:rFonts w:ascii="Century Gothic" w:hAnsi="Century Gothic" w:cs="Calibri"/>
                <w:color w:val="000000"/>
              </w:rPr>
            </w:pPr>
            <w:r>
              <w:rPr>
                <w:rFonts w:ascii="Century Gothic" w:hAnsi="Century Gothic" w:cs="Calibri"/>
                <w:color w:val="000000"/>
              </w:rPr>
              <w:t>28/05/2020</w:t>
            </w:r>
          </w:p>
        </w:tc>
        <w:tc>
          <w:tcPr>
            <w:tcW w:w="5703" w:type="dxa"/>
          </w:tcPr>
          <w:p w14:paraId="3D425305"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Respetuosamente con base en los artículos 6o y 8o Constitucional, solicito se me proporcione vía correo electrónica la</w:t>
            </w:r>
          </w:p>
          <w:p w14:paraId="3477C9DF"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siguiente información</w:t>
            </w:r>
          </w:p>
          <w:p w14:paraId="72884ECB"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De manera desglosada solicito</w:t>
            </w:r>
          </w:p>
          <w:p w14:paraId="7243B954" w14:textId="77777777" w:rsidR="00A879B1" w:rsidRPr="00A879B1" w:rsidRDefault="00A879B1" w:rsidP="00A879B1">
            <w:pPr>
              <w:shd w:val="clear" w:color="auto" w:fill="FFFFFF"/>
              <w:ind w:right="-1"/>
              <w:jc w:val="both"/>
              <w:rPr>
                <w:rFonts w:ascii="Century Gothic" w:hAnsi="Century Gothic"/>
              </w:rPr>
            </w:pPr>
          </w:p>
          <w:p w14:paraId="2B29C7D3"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a.- Cuales son las remuneraciones y/o percepciones total brutas sin descuentos, incluyendo dietas, aguinaldos,</w:t>
            </w:r>
          </w:p>
          <w:p w14:paraId="7CE3AA50"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gratificaciones, premios, recompensas, bonos, estímulos, comisiones, compensaciones y cualquier otra, que perciben por</w:t>
            </w:r>
          </w:p>
          <w:p w14:paraId="4509B5E6"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el desempeño de su función, DE MANERA MENSUAL Y ANUALMENTE de los magistrados del</w:t>
            </w:r>
          </w:p>
          <w:p w14:paraId="209415B1" w14:textId="77777777" w:rsidR="00A879B1" w:rsidRPr="00A879B1" w:rsidRDefault="00A879B1" w:rsidP="00A879B1">
            <w:pPr>
              <w:shd w:val="clear" w:color="auto" w:fill="FFFFFF"/>
              <w:ind w:right="-1"/>
              <w:jc w:val="both"/>
              <w:rPr>
                <w:rFonts w:ascii="Century Gothic" w:hAnsi="Century Gothic"/>
              </w:rPr>
            </w:pPr>
          </w:p>
          <w:p w14:paraId="6C10F8AC"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Poder Judicial del Estado,</w:t>
            </w:r>
          </w:p>
          <w:p w14:paraId="6220C25D"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Electoral del Estado</w:t>
            </w:r>
          </w:p>
          <w:p w14:paraId="1DCD4892"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de Justicia administrativa.</w:t>
            </w:r>
          </w:p>
          <w:p w14:paraId="6765DA42"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de Conciliación y Arbitraje.</w:t>
            </w:r>
          </w:p>
          <w:p w14:paraId="49731248" w14:textId="77777777" w:rsidR="00A879B1" w:rsidRPr="00A879B1" w:rsidRDefault="00A879B1" w:rsidP="00A879B1">
            <w:pPr>
              <w:shd w:val="clear" w:color="auto" w:fill="FFFFFF"/>
              <w:ind w:right="-1"/>
              <w:jc w:val="both"/>
              <w:rPr>
                <w:rFonts w:ascii="Century Gothic" w:hAnsi="Century Gothic"/>
              </w:rPr>
            </w:pPr>
          </w:p>
          <w:p w14:paraId="5E913B1B"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b</w:t>
            </w:r>
            <w:proofErr w:type="gramStart"/>
            <w:r w:rsidRPr="00A879B1">
              <w:rPr>
                <w:rFonts w:ascii="Century Gothic" w:hAnsi="Century Gothic"/>
              </w:rPr>
              <w:t>).-</w:t>
            </w:r>
            <w:proofErr w:type="gramEnd"/>
            <w:r w:rsidRPr="00A879B1">
              <w:rPr>
                <w:rFonts w:ascii="Century Gothic" w:hAnsi="Century Gothic"/>
              </w:rPr>
              <w:t xml:space="preserve"> Cuales son los conceptos y montos por las deducciones que se efectúan en el desempeño de su función, DE</w:t>
            </w:r>
          </w:p>
          <w:p w14:paraId="04956AAE"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lastRenderedPageBreak/>
              <w:t xml:space="preserve">MANERA MENSUAL Y ANUALMENTE de los magistrados </w:t>
            </w:r>
            <w:proofErr w:type="spellStart"/>
            <w:proofErr w:type="gramStart"/>
            <w:r w:rsidRPr="00A879B1">
              <w:rPr>
                <w:rFonts w:ascii="Century Gothic" w:hAnsi="Century Gothic"/>
              </w:rPr>
              <w:t>del</w:t>
            </w:r>
            <w:proofErr w:type="spellEnd"/>
            <w:r w:rsidRPr="00A879B1">
              <w:rPr>
                <w:rFonts w:ascii="Century Gothic" w:hAnsi="Century Gothic"/>
              </w:rPr>
              <w:t xml:space="preserve"> los magistrados</w:t>
            </w:r>
            <w:proofErr w:type="gramEnd"/>
            <w:r w:rsidRPr="00A879B1">
              <w:rPr>
                <w:rFonts w:ascii="Century Gothic" w:hAnsi="Century Gothic"/>
              </w:rPr>
              <w:t xml:space="preserve"> del</w:t>
            </w:r>
          </w:p>
          <w:p w14:paraId="732A4FF4" w14:textId="77777777" w:rsidR="00A879B1" w:rsidRPr="00A879B1" w:rsidRDefault="00A879B1" w:rsidP="00A879B1">
            <w:pPr>
              <w:shd w:val="clear" w:color="auto" w:fill="FFFFFF"/>
              <w:ind w:right="-1"/>
              <w:jc w:val="both"/>
              <w:rPr>
                <w:rFonts w:ascii="Century Gothic" w:hAnsi="Century Gothic"/>
              </w:rPr>
            </w:pPr>
          </w:p>
          <w:p w14:paraId="394A2D11"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Poder Judicial del Estado.</w:t>
            </w:r>
          </w:p>
          <w:p w14:paraId="6DAFAE87"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Electoral del Estado.</w:t>
            </w:r>
          </w:p>
          <w:p w14:paraId="07C76A95"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de Justicia administrativa.</w:t>
            </w:r>
          </w:p>
          <w:p w14:paraId="08507B39"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de Conciliación y Arbitraje.</w:t>
            </w:r>
          </w:p>
          <w:p w14:paraId="1293E9D0" w14:textId="77777777" w:rsidR="00A879B1" w:rsidRPr="00A879B1" w:rsidRDefault="00A879B1" w:rsidP="00A879B1">
            <w:pPr>
              <w:shd w:val="clear" w:color="auto" w:fill="FFFFFF"/>
              <w:ind w:right="-1"/>
              <w:jc w:val="both"/>
              <w:rPr>
                <w:rFonts w:ascii="Century Gothic" w:hAnsi="Century Gothic"/>
              </w:rPr>
            </w:pPr>
          </w:p>
          <w:p w14:paraId="4F7D9B91" w14:textId="77777777" w:rsidR="00A879B1" w:rsidRPr="00A879B1" w:rsidRDefault="00A879B1" w:rsidP="00A879B1">
            <w:pPr>
              <w:shd w:val="clear" w:color="auto" w:fill="FFFFFF"/>
              <w:ind w:right="-1"/>
              <w:jc w:val="both"/>
              <w:rPr>
                <w:rFonts w:ascii="Century Gothic" w:hAnsi="Century Gothic"/>
              </w:rPr>
            </w:pPr>
            <w:proofErr w:type="gramStart"/>
            <w:r w:rsidRPr="00A879B1">
              <w:rPr>
                <w:rFonts w:ascii="Century Gothic" w:hAnsi="Century Gothic"/>
              </w:rPr>
              <w:t>c).-</w:t>
            </w:r>
            <w:proofErr w:type="gramEnd"/>
            <w:r w:rsidRPr="00A879B1">
              <w:rPr>
                <w:rFonts w:ascii="Century Gothic" w:hAnsi="Century Gothic"/>
              </w:rPr>
              <w:t xml:space="preserve"> Cuál es la percepción NETA que en efectivo o en especie que DE MANERA MENSUAL Y ANUALMENTE reciben los</w:t>
            </w:r>
          </w:p>
          <w:p w14:paraId="20C5DCB3"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magistrados del</w:t>
            </w:r>
          </w:p>
          <w:p w14:paraId="61B07C64" w14:textId="77777777" w:rsidR="00A879B1" w:rsidRPr="00A879B1" w:rsidRDefault="00A879B1" w:rsidP="00A879B1">
            <w:pPr>
              <w:shd w:val="clear" w:color="auto" w:fill="FFFFFF"/>
              <w:ind w:right="-1"/>
              <w:jc w:val="both"/>
              <w:rPr>
                <w:rFonts w:ascii="Century Gothic" w:hAnsi="Century Gothic"/>
              </w:rPr>
            </w:pPr>
          </w:p>
          <w:p w14:paraId="4AA0FF77"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Poder Judicial del Estado.</w:t>
            </w:r>
          </w:p>
          <w:p w14:paraId="1D754ABB"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Electoral del Estado.</w:t>
            </w:r>
          </w:p>
          <w:p w14:paraId="37C09AE3"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de Justicia administrativa.</w:t>
            </w:r>
          </w:p>
          <w:p w14:paraId="7302BDB8"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de Conciliación y Arbitraje.</w:t>
            </w:r>
          </w:p>
          <w:p w14:paraId="4B353215" w14:textId="77777777" w:rsidR="00A879B1" w:rsidRPr="00A879B1" w:rsidRDefault="00A879B1" w:rsidP="00A879B1">
            <w:pPr>
              <w:shd w:val="clear" w:color="auto" w:fill="FFFFFF"/>
              <w:ind w:right="-1"/>
              <w:jc w:val="both"/>
              <w:rPr>
                <w:rFonts w:ascii="Century Gothic" w:hAnsi="Century Gothic"/>
              </w:rPr>
            </w:pPr>
          </w:p>
          <w:p w14:paraId="52CF1B61"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d.- Cuales son las remuneraciones y/o percepciones total brutas sin descuentos, incluyendo dietas, aguinaldos,</w:t>
            </w:r>
          </w:p>
          <w:p w14:paraId="6E5A4A94"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gratificaciones, premios, recompensas, bonos, estímulos, comisiones, compensaciones y cualquier otra, que perciben por</w:t>
            </w:r>
          </w:p>
          <w:p w14:paraId="18EBF0A7"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lastRenderedPageBreak/>
              <w:t>el desempeño de su función, DE MANERA MENSUAL Y ANUALMENTE el PRESIDENTE de ese</w:t>
            </w:r>
          </w:p>
          <w:p w14:paraId="2E7BE4E6"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Poder Judicial del Estado.</w:t>
            </w:r>
          </w:p>
          <w:p w14:paraId="6209282A"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Electoral del Estado.</w:t>
            </w:r>
          </w:p>
          <w:p w14:paraId="1456C095"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de Justicia administrativa.</w:t>
            </w:r>
          </w:p>
          <w:p w14:paraId="5F26C821"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de Conciliación y Arbitraje.</w:t>
            </w:r>
          </w:p>
          <w:p w14:paraId="6DD87613" w14:textId="77777777" w:rsidR="00A879B1" w:rsidRPr="00A879B1" w:rsidRDefault="00A879B1" w:rsidP="00A879B1">
            <w:pPr>
              <w:shd w:val="clear" w:color="auto" w:fill="FFFFFF"/>
              <w:ind w:right="-1"/>
              <w:jc w:val="both"/>
              <w:rPr>
                <w:rFonts w:ascii="Century Gothic" w:hAnsi="Century Gothic"/>
              </w:rPr>
            </w:pPr>
          </w:p>
          <w:p w14:paraId="243699CF"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e</w:t>
            </w:r>
            <w:proofErr w:type="gramStart"/>
            <w:r w:rsidRPr="00A879B1">
              <w:rPr>
                <w:rFonts w:ascii="Century Gothic" w:hAnsi="Century Gothic"/>
              </w:rPr>
              <w:t>).-</w:t>
            </w:r>
            <w:proofErr w:type="gramEnd"/>
            <w:r w:rsidRPr="00A879B1">
              <w:rPr>
                <w:rFonts w:ascii="Century Gothic" w:hAnsi="Century Gothic"/>
              </w:rPr>
              <w:t xml:space="preserve"> Cuales son los conceptos y montos por las deducciones que se </w:t>
            </w:r>
            <w:proofErr w:type="spellStart"/>
            <w:r w:rsidRPr="00A879B1">
              <w:rPr>
                <w:rFonts w:ascii="Century Gothic" w:hAnsi="Century Gothic"/>
              </w:rPr>
              <w:t>efectuan</w:t>
            </w:r>
            <w:proofErr w:type="spellEnd"/>
            <w:r w:rsidRPr="00A879B1">
              <w:rPr>
                <w:rFonts w:ascii="Century Gothic" w:hAnsi="Century Gothic"/>
              </w:rPr>
              <w:t xml:space="preserve"> en el desempeño de su función, DE</w:t>
            </w:r>
          </w:p>
          <w:p w14:paraId="5DB76B0C"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MANERA MENSUAL Y ANUALMENTE al PRESIDENTE del</w:t>
            </w:r>
          </w:p>
          <w:p w14:paraId="609284D2" w14:textId="77777777" w:rsidR="00A879B1" w:rsidRPr="00A879B1" w:rsidRDefault="00A879B1" w:rsidP="00A879B1">
            <w:pPr>
              <w:shd w:val="clear" w:color="auto" w:fill="FFFFFF"/>
              <w:ind w:right="-1"/>
              <w:jc w:val="both"/>
              <w:rPr>
                <w:rFonts w:ascii="Century Gothic" w:hAnsi="Century Gothic"/>
              </w:rPr>
            </w:pPr>
          </w:p>
          <w:p w14:paraId="6FFE67D8"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Poder Judicial del Estado.</w:t>
            </w:r>
          </w:p>
          <w:p w14:paraId="0DE2B778"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Electoral del Estado.</w:t>
            </w:r>
          </w:p>
          <w:p w14:paraId="4DA51C95"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de Justicia administrativa.</w:t>
            </w:r>
          </w:p>
          <w:p w14:paraId="52465D7D"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de Conciliación y Arbitraje.</w:t>
            </w:r>
          </w:p>
          <w:p w14:paraId="707D6AAF" w14:textId="77777777" w:rsidR="00A879B1" w:rsidRPr="00A879B1" w:rsidRDefault="00A879B1" w:rsidP="00A879B1">
            <w:pPr>
              <w:shd w:val="clear" w:color="auto" w:fill="FFFFFF"/>
              <w:ind w:right="-1"/>
              <w:jc w:val="both"/>
              <w:rPr>
                <w:rFonts w:ascii="Century Gothic" w:hAnsi="Century Gothic"/>
              </w:rPr>
            </w:pPr>
          </w:p>
          <w:p w14:paraId="1672B975"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f</w:t>
            </w:r>
            <w:proofErr w:type="gramStart"/>
            <w:r w:rsidRPr="00A879B1">
              <w:rPr>
                <w:rFonts w:ascii="Century Gothic" w:hAnsi="Century Gothic"/>
              </w:rPr>
              <w:t>).-</w:t>
            </w:r>
            <w:proofErr w:type="gramEnd"/>
            <w:r w:rsidRPr="00A879B1">
              <w:rPr>
                <w:rFonts w:ascii="Century Gothic" w:hAnsi="Century Gothic"/>
              </w:rPr>
              <w:t xml:space="preserve"> Cuál es la percepción NETA que en efectivo o en especie que recibe DE MANERA MENSUAL Y ANUALMENTE el</w:t>
            </w:r>
          </w:p>
          <w:p w14:paraId="4A4176F9"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PRESIDENTE del</w:t>
            </w:r>
          </w:p>
          <w:p w14:paraId="4C7E1482" w14:textId="77777777" w:rsidR="00A879B1" w:rsidRPr="00A879B1" w:rsidRDefault="00A879B1" w:rsidP="00A879B1">
            <w:pPr>
              <w:shd w:val="clear" w:color="auto" w:fill="FFFFFF"/>
              <w:ind w:right="-1"/>
              <w:jc w:val="both"/>
              <w:rPr>
                <w:rFonts w:ascii="Century Gothic" w:hAnsi="Century Gothic"/>
              </w:rPr>
            </w:pPr>
          </w:p>
          <w:p w14:paraId="1BE5A834"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Poder Judicial del Estado.</w:t>
            </w:r>
          </w:p>
          <w:p w14:paraId="547298B9"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lastRenderedPageBreak/>
              <w:t>Tribunal Electoral del Estado.</w:t>
            </w:r>
          </w:p>
          <w:p w14:paraId="4B59D623"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de Justicia administrativa.</w:t>
            </w:r>
          </w:p>
          <w:p w14:paraId="5078C9E4"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de Conciliación y Arbitraje.</w:t>
            </w:r>
          </w:p>
          <w:p w14:paraId="44E60D1D" w14:textId="77777777" w:rsidR="00A879B1" w:rsidRPr="00A879B1" w:rsidRDefault="00A879B1" w:rsidP="00A879B1">
            <w:pPr>
              <w:shd w:val="clear" w:color="auto" w:fill="FFFFFF"/>
              <w:ind w:right="-1"/>
              <w:jc w:val="both"/>
              <w:rPr>
                <w:rFonts w:ascii="Century Gothic" w:hAnsi="Century Gothic"/>
              </w:rPr>
            </w:pPr>
          </w:p>
          <w:p w14:paraId="4891F0D8"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g.- Cuales son las remuneraciones y/o percepciones total brutas sin descuentos, incluyendo dietas, aguinaldos,</w:t>
            </w:r>
          </w:p>
          <w:p w14:paraId="21D16A1C"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gratificaciones, premios, recompensas, bonos, estímulos, comisiones, compensaciones y cualquier otra, que perciben por</w:t>
            </w:r>
          </w:p>
          <w:p w14:paraId="79E06D44"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el desempeño de su función los CONSEJEROS DE LA JUDICATURA del Poder Judicial del Estado.</w:t>
            </w:r>
          </w:p>
          <w:p w14:paraId="31CCB347" w14:textId="77777777" w:rsidR="00A879B1" w:rsidRPr="00A879B1" w:rsidRDefault="00A879B1" w:rsidP="00A879B1">
            <w:pPr>
              <w:shd w:val="clear" w:color="auto" w:fill="FFFFFF"/>
              <w:ind w:right="-1"/>
              <w:jc w:val="both"/>
              <w:rPr>
                <w:rFonts w:ascii="Century Gothic" w:hAnsi="Century Gothic"/>
              </w:rPr>
            </w:pPr>
          </w:p>
          <w:p w14:paraId="15068216"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h</w:t>
            </w:r>
            <w:proofErr w:type="gramStart"/>
            <w:r w:rsidRPr="00A879B1">
              <w:rPr>
                <w:rFonts w:ascii="Century Gothic" w:hAnsi="Century Gothic"/>
              </w:rPr>
              <w:t>).-</w:t>
            </w:r>
            <w:proofErr w:type="gramEnd"/>
            <w:r w:rsidRPr="00A879B1">
              <w:rPr>
                <w:rFonts w:ascii="Century Gothic" w:hAnsi="Century Gothic"/>
              </w:rPr>
              <w:t xml:space="preserve"> Cuales son los conceptos y montos por las deducciones que se efectúan en el desempeño de su </w:t>
            </w:r>
            <w:proofErr w:type="spellStart"/>
            <w:r w:rsidRPr="00A879B1">
              <w:rPr>
                <w:rFonts w:ascii="Century Gothic" w:hAnsi="Century Gothic"/>
              </w:rPr>
              <w:t>funciónDE</w:t>
            </w:r>
            <w:proofErr w:type="spellEnd"/>
          </w:p>
          <w:p w14:paraId="35B950EC"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MANERA MENSUAL Y ANUALMENTE los CONSEJEROS DE LA JUDICATURA del Poder Judicial del Estado.</w:t>
            </w:r>
          </w:p>
          <w:p w14:paraId="216239CA" w14:textId="77777777" w:rsidR="00A879B1" w:rsidRPr="00A879B1" w:rsidRDefault="00A879B1" w:rsidP="00A879B1">
            <w:pPr>
              <w:shd w:val="clear" w:color="auto" w:fill="FFFFFF"/>
              <w:ind w:right="-1"/>
              <w:jc w:val="both"/>
              <w:rPr>
                <w:rFonts w:ascii="Century Gothic" w:hAnsi="Century Gothic"/>
              </w:rPr>
            </w:pPr>
          </w:p>
          <w:p w14:paraId="504FBBDF" w14:textId="77777777" w:rsidR="00A879B1" w:rsidRPr="00A879B1" w:rsidRDefault="00A879B1" w:rsidP="00A879B1">
            <w:pPr>
              <w:shd w:val="clear" w:color="auto" w:fill="FFFFFF"/>
              <w:ind w:right="-1"/>
              <w:jc w:val="both"/>
              <w:rPr>
                <w:rFonts w:ascii="Century Gothic" w:hAnsi="Century Gothic"/>
              </w:rPr>
            </w:pPr>
            <w:proofErr w:type="gramStart"/>
            <w:r w:rsidRPr="00A879B1">
              <w:rPr>
                <w:rFonts w:ascii="Century Gothic" w:hAnsi="Century Gothic"/>
              </w:rPr>
              <w:t>i).-</w:t>
            </w:r>
            <w:proofErr w:type="gramEnd"/>
            <w:r w:rsidRPr="00A879B1">
              <w:rPr>
                <w:rFonts w:ascii="Century Gothic" w:hAnsi="Century Gothic"/>
              </w:rPr>
              <w:t xml:space="preserve"> Cuál es la percepción NETA que en efectivo o en especie que reciben los CONSEJEROS DE LA JUDICATURA del</w:t>
            </w:r>
          </w:p>
          <w:p w14:paraId="1DE72A6A"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Poder Judicial del Estado.</w:t>
            </w:r>
          </w:p>
          <w:p w14:paraId="4852D429" w14:textId="77777777" w:rsidR="00A879B1" w:rsidRPr="00A879B1" w:rsidRDefault="00A879B1" w:rsidP="00A879B1">
            <w:pPr>
              <w:shd w:val="clear" w:color="auto" w:fill="FFFFFF"/>
              <w:ind w:right="-1"/>
              <w:jc w:val="both"/>
              <w:rPr>
                <w:rFonts w:ascii="Century Gothic" w:hAnsi="Century Gothic"/>
              </w:rPr>
            </w:pPr>
          </w:p>
          <w:p w14:paraId="2CA216D1"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lastRenderedPageBreak/>
              <w:t>j.- Solicito el TABULADOR de sueldos DE MANERA MENSUAL Y ANUALMENTE de las diferentes categorías o tipos de</w:t>
            </w:r>
          </w:p>
          <w:p w14:paraId="6152154F"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plazas que tiene ese</w:t>
            </w:r>
          </w:p>
          <w:p w14:paraId="2508592F" w14:textId="77777777" w:rsidR="00A879B1" w:rsidRPr="00A879B1" w:rsidRDefault="00A879B1" w:rsidP="00A879B1">
            <w:pPr>
              <w:shd w:val="clear" w:color="auto" w:fill="FFFFFF"/>
              <w:ind w:right="-1"/>
              <w:jc w:val="both"/>
              <w:rPr>
                <w:rFonts w:ascii="Century Gothic" w:hAnsi="Century Gothic"/>
              </w:rPr>
            </w:pPr>
          </w:p>
          <w:p w14:paraId="4C521F9D"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Poder Judicial del Estado.</w:t>
            </w:r>
          </w:p>
          <w:p w14:paraId="0593A514"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Electoral del Estado.</w:t>
            </w:r>
          </w:p>
          <w:p w14:paraId="0C3097FB"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de Justicia administrativa.</w:t>
            </w:r>
          </w:p>
          <w:p w14:paraId="3F433600"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Tribunal de Conciliación y Arbitraje.</w:t>
            </w:r>
          </w:p>
          <w:p w14:paraId="107B7239"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Que incluya las remuneraciones y/o percepciones total brutas sin descuentos, incluyendo dietas, aguinaldos,</w:t>
            </w:r>
          </w:p>
          <w:p w14:paraId="6AD9AE79"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gratificaciones, premios, recompensas, bonos, estímulos, comisiones, compensaciones y cualquier otra, que perciban por</w:t>
            </w:r>
          </w:p>
          <w:p w14:paraId="3C0759E2" w14:textId="77777777"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 xml:space="preserve">el desempeño de su función los servidores públicos distintos a los magistrados y consejeros </w:t>
            </w:r>
            <w:proofErr w:type="gramStart"/>
            <w:r w:rsidRPr="00A879B1">
              <w:rPr>
                <w:rFonts w:ascii="Century Gothic" w:hAnsi="Century Gothic"/>
              </w:rPr>
              <w:t>Presidentes</w:t>
            </w:r>
            <w:proofErr w:type="gramEnd"/>
            <w:r w:rsidRPr="00A879B1">
              <w:rPr>
                <w:rFonts w:ascii="Century Gothic" w:hAnsi="Century Gothic"/>
              </w:rPr>
              <w:t xml:space="preserve"> del Poder</w:t>
            </w:r>
          </w:p>
          <w:p w14:paraId="3D0EFE21" w14:textId="01100BBF" w:rsidR="00A879B1" w:rsidRPr="00A879B1" w:rsidRDefault="00A879B1" w:rsidP="00A879B1">
            <w:pPr>
              <w:shd w:val="clear" w:color="auto" w:fill="FFFFFF"/>
              <w:ind w:right="-1"/>
              <w:jc w:val="both"/>
              <w:rPr>
                <w:rFonts w:ascii="Century Gothic" w:hAnsi="Century Gothic"/>
              </w:rPr>
            </w:pPr>
            <w:r w:rsidRPr="00A879B1">
              <w:rPr>
                <w:rFonts w:ascii="Century Gothic" w:hAnsi="Century Gothic"/>
              </w:rPr>
              <w:t>Judicial del Estado, magistrados del Tribunal Electoral del Estado y Magistrados del Tribunal de Justicia administrativa.</w:t>
            </w:r>
          </w:p>
        </w:tc>
        <w:tc>
          <w:tcPr>
            <w:tcW w:w="1985" w:type="dxa"/>
            <w:vAlign w:val="center"/>
          </w:tcPr>
          <w:p w14:paraId="03380132" w14:textId="3B94335C" w:rsidR="00A879B1" w:rsidRDefault="00A879B1" w:rsidP="00A879B1">
            <w:pPr>
              <w:jc w:val="center"/>
              <w:rPr>
                <w:rFonts w:ascii="Century Gothic" w:hAnsi="Century Gothic"/>
              </w:rPr>
            </w:pPr>
            <w:r>
              <w:rPr>
                <w:rFonts w:ascii="Century Gothic" w:hAnsi="Century Gothic"/>
              </w:rPr>
              <w:lastRenderedPageBreak/>
              <w:t>Se dio respuesta</w:t>
            </w:r>
          </w:p>
        </w:tc>
        <w:tc>
          <w:tcPr>
            <w:tcW w:w="1953" w:type="dxa"/>
            <w:vAlign w:val="center"/>
          </w:tcPr>
          <w:p w14:paraId="1692A067" w14:textId="7D6504D8" w:rsidR="00A879B1" w:rsidRDefault="00A879B1" w:rsidP="00A879B1">
            <w:pPr>
              <w:jc w:val="center"/>
              <w:rPr>
                <w:rFonts w:ascii="Century Gothic" w:hAnsi="Century Gothic"/>
              </w:rPr>
            </w:pPr>
            <w:r>
              <w:rPr>
                <w:rFonts w:ascii="Century Gothic" w:hAnsi="Century Gothic"/>
              </w:rPr>
              <w:t>08/06/2020</w:t>
            </w:r>
          </w:p>
        </w:tc>
        <w:tc>
          <w:tcPr>
            <w:tcW w:w="2865" w:type="dxa"/>
            <w:vAlign w:val="center"/>
          </w:tcPr>
          <w:p w14:paraId="12203C9B" w14:textId="75C2A734" w:rsidR="00A879B1" w:rsidRDefault="00AD1BC7" w:rsidP="00A879B1">
            <w:pPr>
              <w:jc w:val="center"/>
            </w:pPr>
            <w:hyperlink r:id="rId20" w:history="1">
              <w:r w:rsidR="00A879B1">
                <w:rPr>
                  <w:rStyle w:val="Hipervnculo"/>
                </w:rPr>
                <w:t>http://189.254.130.35/infocoahuila/Functions/ArchivoSPIHibrido.aspx?Lista=0&amp;strGUIDModulo=58b3f838-c802-45a9-b0f1-fbda60413a6f&amp;strGUIDCampo=71508954-3b27-446c-9d8b-49cd023d994a&amp;intIndex=0&amp;strAccion=MostrarSinGuardar&amp;strGUIDLlave=20200528-0308-1100-2260-1f2c95dec286|20200608-1524-0300-7620-be25c1fa7dad</w:t>
              </w:r>
            </w:hyperlink>
          </w:p>
        </w:tc>
      </w:tr>
      <w:tr w:rsidR="004B7298" w14:paraId="6423B0A1" w14:textId="77777777" w:rsidTr="007D3069">
        <w:trPr>
          <w:trHeight w:val="2645"/>
        </w:trPr>
        <w:tc>
          <w:tcPr>
            <w:tcW w:w="1274" w:type="dxa"/>
            <w:vAlign w:val="center"/>
          </w:tcPr>
          <w:p w14:paraId="5F221DAF" w14:textId="0BCB34B3" w:rsidR="004B7298" w:rsidRDefault="004B7298" w:rsidP="004B7298">
            <w:pPr>
              <w:jc w:val="center"/>
              <w:rPr>
                <w:rFonts w:ascii="Century Gothic" w:hAnsi="Century Gothic"/>
              </w:rPr>
            </w:pPr>
            <w:r>
              <w:rPr>
                <w:rFonts w:ascii="Century Gothic" w:hAnsi="Century Gothic"/>
              </w:rPr>
              <w:lastRenderedPageBreak/>
              <w:t>00470320</w:t>
            </w:r>
          </w:p>
        </w:tc>
        <w:tc>
          <w:tcPr>
            <w:tcW w:w="1704" w:type="dxa"/>
            <w:vAlign w:val="center"/>
          </w:tcPr>
          <w:p w14:paraId="3AD999B7" w14:textId="6C74C854" w:rsidR="004B7298" w:rsidRDefault="004B7298" w:rsidP="004B7298">
            <w:pPr>
              <w:jc w:val="center"/>
              <w:rPr>
                <w:rFonts w:ascii="Century Gothic" w:hAnsi="Century Gothic"/>
              </w:rPr>
            </w:pPr>
            <w:r>
              <w:rPr>
                <w:rFonts w:ascii="Century Gothic" w:hAnsi="Century Gothic"/>
              </w:rPr>
              <w:t>Electrónica</w:t>
            </w:r>
          </w:p>
        </w:tc>
        <w:tc>
          <w:tcPr>
            <w:tcW w:w="1833" w:type="dxa"/>
            <w:vAlign w:val="center"/>
          </w:tcPr>
          <w:p w14:paraId="48EAE4D6" w14:textId="298A03DE" w:rsidR="004B7298" w:rsidRDefault="004B7298" w:rsidP="004B7298">
            <w:pPr>
              <w:jc w:val="center"/>
              <w:rPr>
                <w:rFonts w:ascii="Century Gothic" w:hAnsi="Century Gothic"/>
              </w:rPr>
            </w:pPr>
            <w:r>
              <w:rPr>
                <w:rFonts w:ascii="Century Gothic" w:hAnsi="Century Gothic"/>
              </w:rPr>
              <w:t>Información Pública</w:t>
            </w:r>
          </w:p>
        </w:tc>
        <w:tc>
          <w:tcPr>
            <w:tcW w:w="2103" w:type="dxa"/>
            <w:vAlign w:val="center"/>
          </w:tcPr>
          <w:p w14:paraId="7659BA09" w14:textId="78C383C4" w:rsidR="004B7298" w:rsidRDefault="004B7298" w:rsidP="004B7298">
            <w:pPr>
              <w:jc w:val="center"/>
              <w:rPr>
                <w:rFonts w:ascii="Century Gothic" w:hAnsi="Century Gothic" w:cs="Calibri"/>
                <w:color w:val="000000"/>
              </w:rPr>
            </w:pPr>
            <w:r>
              <w:rPr>
                <w:rFonts w:ascii="Century Gothic" w:hAnsi="Century Gothic" w:cs="Calibri"/>
                <w:color w:val="000000"/>
              </w:rPr>
              <w:t>03/06/2020</w:t>
            </w:r>
          </w:p>
        </w:tc>
        <w:tc>
          <w:tcPr>
            <w:tcW w:w="5703" w:type="dxa"/>
          </w:tcPr>
          <w:p w14:paraId="0D8356F7" w14:textId="273043D9"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t>Durante el periodo de diciembre de 2019 a junio de 2020 ¿Cuántos contratos de asociaciones público-privadas han sido</w:t>
            </w:r>
            <w:r>
              <w:rPr>
                <w:rFonts w:ascii="Century Gothic" w:hAnsi="Century Gothic"/>
              </w:rPr>
              <w:t xml:space="preserve"> </w:t>
            </w:r>
            <w:r w:rsidRPr="00646589">
              <w:rPr>
                <w:rFonts w:ascii="Century Gothic" w:hAnsi="Century Gothic"/>
              </w:rPr>
              <w:t>celebrados bajo el amparo de la LEY DE ASOCIACIONES PÚBLICO PRIVADAS PARA EL ESTADO DE COAHUILA DE</w:t>
            </w:r>
          </w:p>
          <w:p w14:paraId="02AC0CD0" w14:textId="77777777" w:rsidR="004B7298" w:rsidRPr="00646589" w:rsidRDefault="004B7298" w:rsidP="004B7298">
            <w:pPr>
              <w:shd w:val="clear" w:color="auto" w:fill="FFFFFF"/>
              <w:ind w:right="-1"/>
              <w:jc w:val="both"/>
              <w:rPr>
                <w:rFonts w:ascii="Century Gothic" w:hAnsi="Century Gothic"/>
              </w:rPr>
            </w:pPr>
            <w:proofErr w:type="gramStart"/>
            <w:r w:rsidRPr="00646589">
              <w:rPr>
                <w:rFonts w:ascii="Century Gothic" w:hAnsi="Century Gothic"/>
              </w:rPr>
              <w:t>ZARAGOZA?</w:t>
            </w:r>
            <w:proofErr w:type="gramEnd"/>
          </w:p>
          <w:p w14:paraId="1D743B31" w14:textId="77777777" w:rsidR="004B7298" w:rsidRPr="00646589" w:rsidRDefault="004B7298" w:rsidP="004B7298">
            <w:pPr>
              <w:shd w:val="clear" w:color="auto" w:fill="FFFFFF"/>
              <w:ind w:right="-1"/>
              <w:jc w:val="both"/>
              <w:rPr>
                <w:rFonts w:ascii="Century Gothic" w:hAnsi="Century Gothic"/>
              </w:rPr>
            </w:pPr>
          </w:p>
          <w:p w14:paraId="0F0F800D" w14:textId="77777777"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t>Del total de los contratos celebrados</w:t>
            </w:r>
          </w:p>
          <w:p w14:paraId="60B03482" w14:textId="77777777" w:rsidR="004B7298" w:rsidRPr="00646589" w:rsidRDefault="004B7298" w:rsidP="004B7298">
            <w:pPr>
              <w:shd w:val="clear" w:color="auto" w:fill="FFFFFF"/>
              <w:ind w:right="-1"/>
              <w:jc w:val="both"/>
              <w:rPr>
                <w:rFonts w:ascii="Century Gothic" w:hAnsi="Century Gothic"/>
              </w:rPr>
            </w:pPr>
          </w:p>
          <w:p w14:paraId="11EC3309" w14:textId="158A8BDB"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t>1. ¿Cuántas demandas, procedimientos arbitrales o de conciliación ante cualquier órgano judicial, jurisdiccional o privado</w:t>
            </w:r>
            <w:r>
              <w:rPr>
                <w:rFonts w:ascii="Century Gothic" w:hAnsi="Century Gothic"/>
              </w:rPr>
              <w:t xml:space="preserve"> </w:t>
            </w:r>
            <w:r w:rsidRPr="00646589">
              <w:rPr>
                <w:rFonts w:ascii="Century Gothic" w:hAnsi="Century Gothic"/>
              </w:rPr>
              <w:t>(arbitral) se han iniciado con motivo de controversia en su cumplimiento? ¿Qué contratos son los que se encuentran en</w:t>
            </w:r>
          </w:p>
          <w:p w14:paraId="2D6EA953" w14:textId="77777777"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t xml:space="preserve">controversia? </w:t>
            </w:r>
            <w:proofErr w:type="gramStart"/>
            <w:r w:rsidRPr="00646589">
              <w:rPr>
                <w:rFonts w:ascii="Century Gothic" w:hAnsi="Century Gothic"/>
              </w:rPr>
              <w:t>De estos, cuántos han sido resueltos contra el Estado (condena) o a favor?</w:t>
            </w:r>
            <w:proofErr w:type="gramEnd"/>
          </w:p>
          <w:p w14:paraId="0962B2D1" w14:textId="77777777"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t>2. ¿Cuántos han sido cumplidos en tiempo y forma?</w:t>
            </w:r>
          </w:p>
          <w:p w14:paraId="2A72B15A" w14:textId="77777777"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t>3. ¿Cuántos han presentado sobrecostos o convenios modificatorios de plazo, monto o conceptos?</w:t>
            </w:r>
          </w:p>
          <w:p w14:paraId="0D0A90BB" w14:textId="77777777" w:rsidR="004B7298" w:rsidRPr="00646589" w:rsidRDefault="004B7298" w:rsidP="004B7298">
            <w:pPr>
              <w:shd w:val="clear" w:color="auto" w:fill="FFFFFF"/>
              <w:ind w:right="-1"/>
              <w:jc w:val="both"/>
              <w:rPr>
                <w:rFonts w:ascii="Century Gothic" w:hAnsi="Century Gothic"/>
              </w:rPr>
            </w:pPr>
          </w:p>
          <w:p w14:paraId="695F10E6" w14:textId="77777777"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t>Durante el periodo de diciembre de 2019 a junio de 2020 ¿Cuántos contratos de obra pública y servicios relacionados</w:t>
            </w:r>
          </w:p>
          <w:p w14:paraId="613DD261" w14:textId="244B63FB"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lastRenderedPageBreak/>
              <w:t>con la misma se han celebrado bajo el amparo de la Ley de Obras Públicas y Servicios Relacionados con las Mismas</w:t>
            </w:r>
            <w:r>
              <w:rPr>
                <w:rFonts w:ascii="Century Gothic" w:hAnsi="Century Gothic"/>
              </w:rPr>
              <w:t xml:space="preserve"> </w:t>
            </w:r>
            <w:r w:rsidRPr="00646589">
              <w:rPr>
                <w:rFonts w:ascii="Century Gothic" w:hAnsi="Century Gothic"/>
              </w:rPr>
              <w:t>para el Estado de Coahuila de Zaragoza?</w:t>
            </w:r>
          </w:p>
          <w:p w14:paraId="1BBCC701" w14:textId="77777777" w:rsidR="004B7298" w:rsidRPr="00646589" w:rsidRDefault="004B7298" w:rsidP="004B7298">
            <w:pPr>
              <w:shd w:val="clear" w:color="auto" w:fill="FFFFFF"/>
              <w:ind w:right="-1"/>
              <w:jc w:val="both"/>
              <w:rPr>
                <w:rFonts w:ascii="Century Gothic" w:hAnsi="Century Gothic"/>
              </w:rPr>
            </w:pPr>
          </w:p>
          <w:p w14:paraId="342B3D31" w14:textId="77777777"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t>Del total de los contratos celebrados</w:t>
            </w:r>
          </w:p>
          <w:p w14:paraId="79D753BE" w14:textId="77777777" w:rsidR="004B7298" w:rsidRPr="00646589" w:rsidRDefault="004B7298" w:rsidP="004B7298">
            <w:pPr>
              <w:shd w:val="clear" w:color="auto" w:fill="FFFFFF"/>
              <w:ind w:right="-1"/>
              <w:jc w:val="both"/>
              <w:rPr>
                <w:rFonts w:ascii="Century Gothic" w:hAnsi="Century Gothic"/>
              </w:rPr>
            </w:pPr>
          </w:p>
          <w:p w14:paraId="2BF70DE4" w14:textId="6ADE69B7"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t>1. ¿Cuántas demandas, procedimientos arbitrales o de conciliación ante cualquier órgano judicial, jurisdiccional o privado</w:t>
            </w:r>
            <w:r>
              <w:rPr>
                <w:rFonts w:ascii="Century Gothic" w:hAnsi="Century Gothic"/>
              </w:rPr>
              <w:t xml:space="preserve"> </w:t>
            </w:r>
            <w:r w:rsidRPr="00646589">
              <w:rPr>
                <w:rFonts w:ascii="Century Gothic" w:hAnsi="Century Gothic"/>
              </w:rPr>
              <w:t xml:space="preserve">(arbitral) se han iniciado con motivo de controversia en su </w:t>
            </w:r>
            <w:proofErr w:type="gramStart"/>
            <w:r w:rsidRPr="00646589">
              <w:rPr>
                <w:rFonts w:ascii="Century Gothic" w:hAnsi="Century Gothic"/>
              </w:rPr>
              <w:t>cumplimiento?¿</w:t>
            </w:r>
            <w:proofErr w:type="gramEnd"/>
            <w:r w:rsidRPr="00646589">
              <w:rPr>
                <w:rFonts w:ascii="Century Gothic" w:hAnsi="Century Gothic"/>
              </w:rPr>
              <w:t>Qué contratos son los que se encuentran en</w:t>
            </w:r>
            <w:r>
              <w:rPr>
                <w:rFonts w:ascii="Century Gothic" w:hAnsi="Century Gothic"/>
              </w:rPr>
              <w:t xml:space="preserve"> </w:t>
            </w:r>
            <w:r w:rsidRPr="00646589">
              <w:rPr>
                <w:rFonts w:ascii="Century Gothic" w:hAnsi="Century Gothic"/>
              </w:rPr>
              <w:t>controversia? De estos, ¿cuántos han sido resueltos contra el Estado (condena) o a su favor?</w:t>
            </w:r>
          </w:p>
          <w:p w14:paraId="3FDCB86C" w14:textId="77777777"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t>2. ¿Cuántos han sido cumplidos en tiempo y forma?</w:t>
            </w:r>
          </w:p>
          <w:p w14:paraId="119BE3D9" w14:textId="77777777"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t>3. ¿Cuántos han presentado sobrecostos o convenios modificatorios de plazo, monto o conceptos?</w:t>
            </w:r>
          </w:p>
          <w:p w14:paraId="2480C2CB" w14:textId="77777777" w:rsidR="004B7298" w:rsidRPr="00646589" w:rsidRDefault="004B7298" w:rsidP="004B7298">
            <w:pPr>
              <w:shd w:val="clear" w:color="auto" w:fill="FFFFFF"/>
              <w:ind w:right="-1"/>
              <w:jc w:val="both"/>
              <w:rPr>
                <w:rFonts w:ascii="Century Gothic" w:hAnsi="Century Gothic"/>
              </w:rPr>
            </w:pPr>
          </w:p>
          <w:p w14:paraId="56C01079" w14:textId="69B672E8"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t>Durante el periodo de junio de 2016 a junio de 2020 ¿Cuántos contratos de servicios se han celebrado bajo el amparo de</w:t>
            </w:r>
            <w:r>
              <w:rPr>
                <w:rFonts w:ascii="Century Gothic" w:hAnsi="Century Gothic"/>
              </w:rPr>
              <w:t xml:space="preserve"> </w:t>
            </w:r>
            <w:r w:rsidRPr="00646589">
              <w:rPr>
                <w:rFonts w:ascii="Century Gothic" w:hAnsi="Century Gothic"/>
              </w:rPr>
              <w:t xml:space="preserve">la Ley de Obras Públicas y </w:t>
            </w:r>
            <w:r w:rsidRPr="00646589">
              <w:rPr>
                <w:rFonts w:ascii="Century Gothic" w:hAnsi="Century Gothic"/>
              </w:rPr>
              <w:lastRenderedPageBreak/>
              <w:t>Servicios Relacionados con las Mismas para el Estado de Coahuila de Zaragoza?</w:t>
            </w:r>
          </w:p>
          <w:p w14:paraId="2144D4F1" w14:textId="77777777" w:rsidR="004B7298" w:rsidRPr="00646589" w:rsidRDefault="004B7298" w:rsidP="004B7298">
            <w:pPr>
              <w:shd w:val="clear" w:color="auto" w:fill="FFFFFF"/>
              <w:ind w:right="-1"/>
              <w:jc w:val="both"/>
              <w:rPr>
                <w:rFonts w:ascii="Century Gothic" w:hAnsi="Century Gothic"/>
              </w:rPr>
            </w:pPr>
          </w:p>
          <w:p w14:paraId="68A9D300" w14:textId="77777777"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t>Del total de los contratos celebrados</w:t>
            </w:r>
          </w:p>
          <w:p w14:paraId="5610A2B5" w14:textId="77777777" w:rsidR="004B7298" w:rsidRPr="00646589" w:rsidRDefault="004B7298" w:rsidP="004B7298">
            <w:pPr>
              <w:shd w:val="clear" w:color="auto" w:fill="FFFFFF"/>
              <w:ind w:right="-1"/>
              <w:jc w:val="both"/>
              <w:rPr>
                <w:rFonts w:ascii="Century Gothic" w:hAnsi="Century Gothic"/>
              </w:rPr>
            </w:pPr>
          </w:p>
          <w:p w14:paraId="1FA46744" w14:textId="4F63461A"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t>1. ¿Cuántas demandas, procedimientos arbitrales o de conciliación ante cualquier órgano judicial, jurisdiccional o privado</w:t>
            </w:r>
            <w:r>
              <w:rPr>
                <w:rFonts w:ascii="Century Gothic" w:hAnsi="Century Gothic"/>
              </w:rPr>
              <w:t xml:space="preserve"> </w:t>
            </w:r>
            <w:r w:rsidRPr="00646589">
              <w:rPr>
                <w:rFonts w:ascii="Century Gothic" w:hAnsi="Century Gothic"/>
              </w:rPr>
              <w:t>(arbitral) se han iniciado con motivo de controversia en su cumplimiento? ¿Qué contratos son los que se encuentran en</w:t>
            </w:r>
          </w:p>
          <w:p w14:paraId="011A5374" w14:textId="77777777"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t>controversia? De estos, ¿cuántos han sido resueltos contra el Estado (condena) o a su favor?</w:t>
            </w:r>
          </w:p>
          <w:p w14:paraId="6A004202" w14:textId="77777777"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t>2. ¿Cuántos han sido cumplidos en tiempo y forma?</w:t>
            </w:r>
          </w:p>
          <w:p w14:paraId="6B42D25E" w14:textId="26F141C3" w:rsidR="004B7298" w:rsidRPr="00A879B1" w:rsidRDefault="004B7298" w:rsidP="004B7298">
            <w:pPr>
              <w:shd w:val="clear" w:color="auto" w:fill="FFFFFF"/>
              <w:ind w:right="-1"/>
              <w:jc w:val="both"/>
              <w:rPr>
                <w:rFonts w:ascii="Century Gothic" w:hAnsi="Century Gothic"/>
              </w:rPr>
            </w:pPr>
            <w:r w:rsidRPr="00646589">
              <w:rPr>
                <w:rFonts w:ascii="Century Gothic" w:hAnsi="Century Gothic"/>
              </w:rPr>
              <w:t>3. ¿Cuántos han presentado sobrecostos o convenios modificatorios de plazo, monto o conceptos?</w:t>
            </w:r>
          </w:p>
        </w:tc>
        <w:tc>
          <w:tcPr>
            <w:tcW w:w="1985" w:type="dxa"/>
            <w:vAlign w:val="center"/>
          </w:tcPr>
          <w:p w14:paraId="14252499" w14:textId="77777777" w:rsidR="004B7298" w:rsidRDefault="004B7298" w:rsidP="004B7298">
            <w:pPr>
              <w:rPr>
                <w:rFonts w:ascii="Century Gothic" w:hAnsi="Century Gothic"/>
              </w:rPr>
            </w:pPr>
          </w:p>
          <w:p w14:paraId="7D8D5DF3" w14:textId="6FF9B79A" w:rsidR="004B7298" w:rsidRDefault="004B7298" w:rsidP="004B7298">
            <w:pPr>
              <w:jc w:val="center"/>
              <w:rPr>
                <w:rFonts w:ascii="Century Gothic" w:hAnsi="Century Gothic"/>
              </w:rPr>
            </w:pPr>
            <w:r>
              <w:rPr>
                <w:rFonts w:ascii="Century Gothic" w:hAnsi="Century Gothic"/>
              </w:rPr>
              <w:t xml:space="preserve">Vía </w:t>
            </w:r>
            <w:proofErr w:type="spellStart"/>
            <w:r>
              <w:rPr>
                <w:rFonts w:ascii="Century Gothic" w:hAnsi="Century Gothic"/>
              </w:rPr>
              <w:t>Infomex</w:t>
            </w:r>
            <w:proofErr w:type="spellEnd"/>
          </w:p>
        </w:tc>
        <w:tc>
          <w:tcPr>
            <w:tcW w:w="1953" w:type="dxa"/>
            <w:vAlign w:val="center"/>
          </w:tcPr>
          <w:p w14:paraId="335A3295" w14:textId="53D9F6DB" w:rsidR="004B7298" w:rsidRDefault="004B7298" w:rsidP="004B7298">
            <w:pPr>
              <w:jc w:val="center"/>
              <w:rPr>
                <w:rFonts w:ascii="Century Gothic" w:hAnsi="Century Gothic"/>
              </w:rPr>
            </w:pPr>
            <w:r>
              <w:rPr>
                <w:rFonts w:ascii="Century Gothic" w:hAnsi="Century Gothic"/>
              </w:rPr>
              <w:t>11/06/2020</w:t>
            </w:r>
          </w:p>
        </w:tc>
        <w:tc>
          <w:tcPr>
            <w:tcW w:w="2865" w:type="dxa"/>
            <w:vAlign w:val="center"/>
          </w:tcPr>
          <w:p w14:paraId="5EE0249F" w14:textId="77777777" w:rsidR="004B7298" w:rsidRDefault="00AD1BC7" w:rsidP="004B7298">
            <w:pPr>
              <w:jc w:val="center"/>
            </w:pPr>
            <w:hyperlink r:id="rId21" w:history="1">
              <w:r w:rsidR="004B7298">
                <w:rPr>
                  <w:rStyle w:val="Hipervnculo"/>
                </w:rPr>
                <w:t>http://189.254.130.35/infocoahuila/Functions/ArchivoSPIHibrido.aspx?Lista=0&amp;strGUIDModulo=58b3f838-c802-45a9-b0f1-fbda60413a6f&amp;strGUIDCampo=71508954-3b27-446c-9d8b-49cd023d994a&amp;intIndex=0&amp;strAccion=MostrarSinGuardar&amp;strGUIDLlave=20200603-1929-1700-2900-1330d8ec1e57|20200611-0943-0000-6670-9b927b32017c</w:t>
              </w:r>
            </w:hyperlink>
          </w:p>
          <w:p w14:paraId="265348FC" w14:textId="41D3368A" w:rsidR="004B7298" w:rsidRDefault="004B7298" w:rsidP="004B7298">
            <w:pPr>
              <w:jc w:val="center"/>
            </w:pPr>
          </w:p>
        </w:tc>
      </w:tr>
      <w:tr w:rsidR="004B7298" w14:paraId="7294C713" w14:textId="77777777" w:rsidTr="007D3069">
        <w:trPr>
          <w:trHeight w:val="2645"/>
        </w:trPr>
        <w:tc>
          <w:tcPr>
            <w:tcW w:w="1274" w:type="dxa"/>
            <w:vAlign w:val="center"/>
          </w:tcPr>
          <w:p w14:paraId="03D05E48" w14:textId="47B7DA01" w:rsidR="004B7298" w:rsidRDefault="004B7298" w:rsidP="004B7298">
            <w:pPr>
              <w:jc w:val="center"/>
              <w:rPr>
                <w:rFonts w:ascii="Century Gothic" w:hAnsi="Century Gothic"/>
              </w:rPr>
            </w:pPr>
            <w:r>
              <w:rPr>
                <w:rFonts w:ascii="Century Gothic" w:hAnsi="Century Gothic"/>
              </w:rPr>
              <w:lastRenderedPageBreak/>
              <w:t>00477620</w:t>
            </w:r>
          </w:p>
        </w:tc>
        <w:tc>
          <w:tcPr>
            <w:tcW w:w="1704" w:type="dxa"/>
            <w:vAlign w:val="center"/>
          </w:tcPr>
          <w:p w14:paraId="6BBDB46A" w14:textId="593290C0" w:rsidR="004B7298" w:rsidRDefault="004B7298" w:rsidP="004B7298">
            <w:pPr>
              <w:jc w:val="center"/>
              <w:rPr>
                <w:rFonts w:ascii="Century Gothic" w:hAnsi="Century Gothic"/>
              </w:rPr>
            </w:pPr>
            <w:r>
              <w:rPr>
                <w:rFonts w:ascii="Century Gothic" w:hAnsi="Century Gothic"/>
              </w:rPr>
              <w:t>Electrónica</w:t>
            </w:r>
          </w:p>
        </w:tc>
        <w:tc>
          <w:tcPr>
            <w:tcW w:w="1833" w:type="dxa"/>
            <w:vAlign w:val="center"/>
          </w:tcPr>
          <w:p w14:paraId="67BF3E0D" w14:textId="6506B700" w:rsidR="004B7298" w:rsidRDefault="004B7298" w:rsidP="004B7298">
            <w:pPr>
              <w:jc w:val="center"/>
              <w:rPr>
                <w:rFonts w:ascii="Century Gothic" w:hAnsi="Century Gothic"/>
              </w:rPr>
            </w:pPr>
            <w:r>
              <w:rPr>
                <w:rFonts w:ascii="Century Gothic" w:hAnsi="Century Gothic"/>
              </w:rPr>
              <w:t>Información Pública</w:t>
            </w:r>
          </w:p>
        </w:tc>
        <w:tc>
          <w:tcPr>
            <w:tcW w:w="2103" w:type="dxa"/>
            <w:vAlign w:val="center"/>
          </w:tcPr>
          <w:p w14:paraId="2EBC56C2" w14:textId="7E9D8D2E" w:rsidR="004B7298" w:rsidRDefault="004B7298" w:rsidP="004B7298">
            <w:pPr>
              <w:jc w:val="center"/>
              <w:rPr>
                <w:rFonts w:ascii="Century Gothic" w:hAnsi="Century Gothic" w:cs="Calibri"/>
                <w:color w:val="000000"/>
              </w:rPr>
            </w:pPr>
            <w:r>
              <w:rPr>
                <w:rFonts w:ascii="Century Gothic" w:hAnsi="Century Gothic" w:cs="Calibri"/>
                <w:color w:val="000000"/>
              </w:rPr>
              <w:t>05/06/2020</w:t>
            </w:r>
          </w:p>
        </w:tc>
        <w:tc>
          <w:tcPr>
            <w:tcW w:w="5703" w:type="dxa"/>
          </w:tcPr>
          <w:p w14:paraId="0A5928BF" w14:textId="0F6457B1" w:rsidR="004B7298" w:rsidRPr="00646589" w:rsidRDefault="004B7298" w:rsidP="004B7298">
            <w:pPr>
              <w:shd w:val="clear" w:color="auto" w:fill="FFFFFF"/>
              <w:ind w:right="-1"/>
              <w:jc w:val="both"/>
              <w:rPr>
                <w:rFonts w:ascii="Century Gothic" w:hAnsi="Century Gothic"/>
              </w:rPr>
            </w:pPr>
            <w:r w:rsidRPr="00646589">
              <w:rPr>
                <w:rFonts w:ascii="Century Gothic" w:hAnsi="Century Gothic"/>
              </w:rPr>
              <w:t>Programa Anual de Adquisiciones, Arrendamientos y Servicios para el ejercicio fiscal del año 2020</w:t>
            </w:r>
          </w:p>
        </w:tc>
        <w:tc>
          <w:tcPr>
            <w:tcW w:w="1985" w:type="dxa"/>
            <w:vAlign w:val="center"/>
          </w:tcPr>
          <w:p w14:paraId="0828EDE3" w14:textId="77777777" w:rsidR="004B7298" w:rsidRDefault="004B7298" w:rsidP="004B7298">
            <w:pPr>
              <w:rPr>
                <w:rFonts w:ascii="Century Gothic" w:hAnsi="Century Gothic"/>
              </w:rPr>
            </w:pPr>
          </w:p>
          <w:p w14:paraId="197CD9D1" w14:textId="253AD357" w:rsidR="004B7298" w:rsidRDefault="004B7298" w:rsidP="004B7298">
            <w:pPr>
              <w:jc w:val="center"/>
              <w:rPr>
                <w:rFonts w:ascii="Century Gothic" w:hAnsi="Century Gothic"/>
              </w:rPr>
            </w:pPr>
            <w:r>
              <w:rPr>
                <w:rFonts w:ascii="Century Gothic" w:hAnsi="Century Gothic"/>
              </w:rPr>
              <w:t xml:space="preserve">Vía </w:t>
            </w:r>
            <w:proofErr w:type="spellStart"/>
            <w:r>
              <w:rPr>
                <w:rFonts w:ascii="Century Gothic" w:hAnsi="Century Gothic"/>
              </w:rPr>
              <w:t>Infomex</w:t>
            </w:r>
            <w:proofErr w:type="spellEnd"/>
          </w:p>
        </w:tc>
        <w:tc>
          <w:tcPr>
            <w:tcW w:w="1953" w:type="dxa"/>
            <w:vAlign w:val="center"/>
          </w:tcPr>
          <w:p w14:paraId="65BCE3C4" w14:textId="1DA020E7" w:rsidR="004B7298" w:rsidRDefault="004B7298" w:rsidP="004B7298">
            <w:pPr>
              <w:jc w:val="center"/>
              <w:rPr>
                <w:rFonts w:ascii="Century Gothic" w:hAnsi="Century Gothic"/>
              </w:rPr>
            </w:pPr>
            <w:r>
              <w:rPr>
                <w:rFonts w:ascii="Century Gothic" w:hAnsi="Century Gothic"/>
              </w:rPr>
              <w:t>18/06/2020</w:t>
            </w:r>
          </w:p>
        </w:tc>
        <w:tc>
          <w:tcPr>
            <w:tcW w:w="2865" w:type="dxa"/>
            <w:vAlign w:val="center"/>
          </w:tcPr>
          <w:p w14:paraId="1A7AC2ED" w14:textId="1EF2C963" w:rsidR="004B7298" w:rsidRDefault="00AD1BC7" w:rsidP="004B7298">
            <w:pPr>
              <w:jc w:val="center"/>
            </w:pPr>
            <w:hyperlink r:id="rId22" w:history="1">
              <w:r w:rsidR="004B7298">
                <w:rPr>
                  <w:rStyle w:val="Hipervnculo"/>
                </w:rPr>
                <w:t>http://189.254.130.35/infocoahuila/Functions/ArchivoSPIHibrido.aspx?Lista=0&amp;strGUIDModulo=58b3f838-c802-45a9-b0f1-fbda60413a6f&amp;strGUIDCampo=71508954-3b27-446c-9d8b-49cd023d994a&amp;intIndex=0&amp;strAccion=MostrarSinGuardar&amp;strGUIDLlave=20200605-1526-1700-0030-be567d2eacb5|20200618-1319-0900-5140-204a36c02083</w:t>
              </w:r>
            </w:hyperlink>
          </w:p>
        </w:tc>
      </w:tr>
      <w:tr w:rsidR="004B7298" w14:paraId="5F3524AC" w14:textId="77777777" w:rsidTr="00550F27">
        <w:trPr>
          <w:trHeight w:val="2645"/>
        </w:trPr>
        <w:tc>
          <w:tcPr>
            <w:tcW w:w="1274" w:type="dxa"/>
            <w:vAlign w:val="center"/>
          </w:tcPr>
          <w:p w14:paraId="44B43EF2" w14:textId="5D95A83D" w:rsidR="004B7298" w:rsidRDefault="004B7298" w:rsidP="004B7298">
            <w:pPr>
              <w:jc w:val="center"/>
              <w:rPr>
                <w:rFonts w:ascii="Century Gothic" w:hAnsi="Century Gothic"/>
              </w:rPr>
            </w:pPr>
            <w:r>
              <w:rPr>
                <w:rFonts w:ascii="Century Gothic" w:hAnsi="Century Gothic"/>
              </w:rPr>
              <w:lastRenderedPageBreak/>
              <w:t>00481320</w:t>
            </w:r>
          </w:p>
        </w:tc>
        <w:tc>
          <w:tcPr>
            <w:tcW w:w="1704" w:type="dxa"/>
            <w:vAlign w:val="center"/>
          </w:tcPr>
          <w:p w14:paraId="51DFA95F" w14:textId="17E3BFA2" w:rsidR="004B7298" w:rsidRDefault="004B7298" w:rsidP="004B7298">
            <w:pPr>
              <w:jc w:val="center"/>
              <w:rPr>
                <w:rFonts w:ascii="Century Gothic" w:hAnsi="Century Gothic"/>
              </w:rPr>
            </w:pPr>
            <w:r>
              <w:rPr>
                <w:rFonts w:ascii="Century Gothic" w:hAnsi="Century Gothic"/>
              </w:rPr>
              <w:t>Electrónica</w:t>
            </w:r>
          </w:p>
        </w:tc>
        <w:tc>
          <w:tcPr>
            <w:tcW w:w="1833" w:type="dxa"/>
            <w:vAlign w:val="center"/>
          </w:tcPr>
          <w:p w14:paraId="0C718B17" w14:textId="7DF1994C" w:rsidR="004B7298" w:rsidRDefault="004B7298" w:rsidP="004B7298">
            <w:pPr>
              <w:jc w:val="center"/>
              <w:rPr>
                <w:rFonts w:ascii="Century Gothic" w:hAnsi="Century Gothic"/>
              </w:rPr>
            </w:pPr>
            <w:r>
              <w:rPr>
                <w:rFonts w:ascii="Century Gothic" w:hAnsi="Century Gothic"/>
              </w:rPr>
              <w:t>-----</w:t>
            </w:r>
          </w:p>
        </w:tc>
        <w:tc>
          <w:tcPr>
            <w:tcW w:w="2103" w:type="dxa"/>
            <w:vAlign w:val="center"/>
          </w:tcPr>
          <w:p w14:paraId="7AF1A235" w14:textId="35C14488" w:rsidR="004B7298" w:rsidRDefault="004B7298" w:rsidP="004B7298">
            <w:pPr>
              <w:jc w:val="center"/>
              <w:rPr>
                <w:rFonts w:ascii="Century Gothic" w:hAnsi="Century Gothic" w:cs="Calibri"/>
                <w:color w:val="000000"/>
              </w:rPr>
            </w:pPr>
            <w:r>
              <w:rPr>
                <w:rFonts w:ascii="Century Gothic" w:hAnsi="Century Gothic" w:cs="Calibri"/>
                <w:color w:val="000000"/>
              </w:rPr>
              <w:t>08/06/2020</w:t>
            </w:r>
          </w:p>
        </w:tc>
        <w:tc>
          <w:tcPr>
            <w:tcW w:w="5703" w:type="dxa"/>
            <w:vAlign w:val="center"/>
          </w:tcPr>
          <w:p w14:paraId="22E8B594" w14:textId="18480CBF" w:rsidR="004B7298" w:rsidRPr="00646589" w:rsidRDefault="004B7298" w:rsidP="004B7298">
            <w:pPr>
              <w:shd w:val="clear" w:color="auto" w:fill="FFFFFF"/>
              <w:ind w:right="-1"/>
              <w:jc w:val="center"/>
              <w:rPr>
                <w:rFonts w:ascii="Century Gothic" w:hAnsi="Century Gothic"/>
              </w:rPr>
            </w:pPr>
            <w:r>
              <w:rPr>
                <w:rFonts w:ascii="Century Gothic" w:hAnsi="Century Gothic"/>
              </w:rPr>
              <w:t>Se mando aclarar, porque no contenía pregunta ni tampoco anexo.</w:t>
            </w:r>
          </w:p>
        </w:tc>
        <w:tc>
          <w:tcPr>
            <w:tcW w:w="1985" w:type="dxa"/>
            <w:vAlign w:val="center"/>
          </w:tcPr>
          <w:p w14:paraId="548ABF03" w14:textId="2FF9699F" w:rsidR="004B7298" w:rsidRDefault="004B7298" w:rsidP="004B7298">
            <w:pPr>
              <w:jc w:val="center"/>
              <w:rPr>
                <w:rFonts w:ascii="Century Gothic" w:hAnsi="Century Gothic"/>
              </w:rPr>
            </w:pPr>
            <w:r>
              <w:rPr>
                <w:rFonts w:ascii="Century Gothic" w:hAnsi="Century Gothic"/>
              </w:rPr>
              <w:t>Aclaración</w:t>
            </w:r>
          </w:p>
        </w:tc>
        <w:tc>
          <w:tcPr>
            <w:tcW w:w="1953" w:type="dxa"/>
            <w:vAlign w:val="center"/>
          </w:tcPr>
          <w:p w14:paraId="69CEC488" w14:textId="4F4AAEEB" w:rsidR="004B7298" w:rsidRDefault="004B7298" w:rsidP="004B7298">
            <w:pPr>
              <w:jc w:val="center"/>
              <w:rPr>
                <w:rFonts w:ascii="Century Gothic" w:hAnsi="Century Gothic"/>
              </w:rPr>
            </w:pPr>
            <w:r>
              <w:rPr>
                <w:rFonts w:ascii="Century Gothic" w:hAnsi="Century Gothic"/>
              </w:rPr>
              <w:t>09/06/2020</w:t>
            </w:r>
          </w:p>
        </w:tc>
        <w:tc>
          <w:tcPr>
            <w:tcW w:w="2865" w:type="dxa"/>
            <w:vAlign w:val="center"/>
          </w:tcPr>
          <w:p w14:paraId="3C568B92" w14:textId="77777777" w:rsidR="004B7298" w:rsidRDefault="004B7298" w:rsidP="004B7298">
            <w:pPr>
              <w:jc w:val="center"/>
            </w:pPr>
          </w:p>
        </w:tc>
      </w:tr>
      <w:tr w:rsidR="004B7298" w14:paraId="18A71BB1" w14:textId="77777777" w:rsidTr="00550F27">
        <w:trPr>
          <w:trHeight w:val="2645"/>
        </w:trPr>
        <w:tc>
          <w:tcPr>
            <w:tcW w:w="1274" w:type="dxa"/>
            <w:vAlign w:val="center"/>
          </w:tcPr>
          <w:p w14:paraId="3607B469" w14:textId="533FF79C" w:rsidR="004B7298" w:rsidRDefault="004B7298" w:rsidP="004B7298">
            <w:pPr>
              <w:jc w:val="center"/>
              <w:rPr>
                <w:rFonts w:ascii="Century Gothic" w:hAnsi="Century Gothic"/>
              </w:rPr>
            </w:pPr>
            <w:r>
              <w:rPr>
                <w:rFonts w:ascii="Century Gothic" w:hAnsi="Century Gothic"/>
              </w:rPr>
              <w:t>00490620</w:t>
            </w:r>
          </w:p>
        </w:tc>
        <w:tc>
          <w:tcPr>
            <w:tcW w:w="1704" w:type="dxa"/>
            <w:vAlign w:val="center"/>
          </w:tcPr>
          <w:p w14:paraId="60A0EBBF" w14:textId="46FC7FD5" w:rsidR="004B7298" w:rsidRDefault="004B7298" w:rsidP="004B7298">
            <w:pPr>
              <w:jc w:val="center"/>
              <w:rPr>
                <w:rFonts w:ascii="Century Gothic" w:hAnsi="Century Gothic"/>
              </w:rPr>
            </w:pPr>
            <w:r>
              <w:rPr>
                <w:rFonts w:ascii="Century Gothic" w:hAnsi="Century Gothic"/>
              </w:rPr>
              <w:t>Electrónica</w:t>
            </w:r>
          </w:p>
        </w:tc>
        <w:tc>
          <w:tcPr>
            <w:tcW w:w="1833" w:type="dxa"/>
            <w:vAlign w:val="center"/>
          </w:tcPr>
          <w:p w14:paraId="1880E2CB" w14:textId="6DE39747" w:rsidR="004B7298" w:rsidRDefault="004B7298" w:rsidP="004B7298">
            <w:pPr>
              <w:jc w:val="center"/>
              <w:rPr>
                <w:rFonts w:ascii="Century Gothic" w:hAnsi="Century Gothic"/>
              </w:rPr>
            </w:pPr>
            <w:r>
              <w:rPr>
                <w:rFonts w:ascii="Century Gothic" w:hAnsi="Century Gothic"/>
              </w:rPr>
              <w:t>Información Pública</w:t>
            </w:r>
          </w:p>
        </w:tc>
        <w:tc>
          <w:tcPr>
            <w:tcW w:w="2103" w:type="dxa"/>
            <w:vAlign w:val="center"/>
          </w:tcPr>
          <w:p w14:paraId="23894882" w14:textId="1C08BE6F" w:rsidR="004B7298" w:rsidRDefault="004B7298" w:rsidP="004B7298">
            <w:pPr>
              <w:jc w:val="center"/>
              <w:rPr>
                <w:rFonts w:ascii="Century Gothic" w:hAnsi="Century Gothic" w:cs="Calibri"/>
                <w:color w:val="000000"/>
              </w:rPr>
            </w:pPr>
            <w:r>
              <w:rPr>
                <w:rFonts w:ascii="Century Gothic" w:hAnsi="Century Gothic" w:cs="Calibri"/>
                <w:color w:val="000000"/>
              </w:rPr>
              <w:t>12/06/2020</w:t>
            </w:r>
          </w:p>
        </w:tc>
        <w:tc>
          <w:tcPr>
            <w:tcW w:w="5703" w:type="dxa"/>
            <w:vAlign w:val="center"/>
          </w:tcPr>
          <w:p w14:paraId="334FE8DF" w14:textId="448DF828" w:rsidR="004B7298" w:rsidRPr="00C11292" w:rsidRDefault="004B7298" w:rsidP="004B7298">
            <w:pPr>
              <w:shd w:val="clear" w:color="auto" w:fill="FFFFFF"/>
              <w:ind w:right="-1"/>
              <w:jc w:val="center"/>
              <w:rPr>
                <w:rFonts w:ascii="Century Gothic" w:hAnsi="Century Gothic"/>
              </w:rPr>
            </w:pPr>
            <w:r w:rsidRPr="00C11292">
              <w:rPr>
                <w:rFonts w:ascii="Century Gothic" w:hAnsi="Century Gothic"/>
              </w:rPr>
              <w:t>Cuales es la estructura orgánica, facultades de la unidad administrativa, directorio, remuneración mensual por puesto,</w:t>
            </w:r>
            <w:r>
              <w:rPr>
                <w:rFonts w:ascii="Century Gothic" w:hAnsi="Century Gothic"/>
              </w:rPr>
              <w:t xml:space="preserve"> </w:t>
            </w:r>
            <w:r w:rsidRPr="00C11292">
              <w:rPr>
                <w:rFonts w:ascii="Century Gothic" w:hAnsi="Century Gothic"/>
              </w:rPr>
              <w:t>domicilio de la unidad de enlace, metas y objetivos, servicios, tramites requisitos y formatos, así como presupuestos y</w:t>
            </w:r>
          </w:p>
          <w:p w14:paraId="64AF76FF" w14:textId="1BA57720" w:rsidR="004B7298" w:rsidRDefault="004B7298" w:rsidP="004B7298">
            <w:pPr>
              <w:shd w:val="clear" w:color="auto" w:fill="FFFFFF"/>
              <w:ind w:right="-1"/>
              <w:jc w:val="center"/>
              <w:rPr>
                <w:rFonts w:ascii="Century Gothic" w:hAnsi="Century Gothic"/>
              </w:rPr>
            </w:pPr>
            <w:r w:rsidRPr="00C11292">
              <w:rPr>
                <w:rFonts w:ascii="Century Gothic" w:hAnsi="Century Gothic"/>
              </w:rPr>
              <w:t>resultados de auditoria</w:t>
            </w:r>
          </w:p>
        </w:tc>
        <w:tc>
          <w:tcPr>
            <w:tcW w:w="1985" w:type="dxa"/>
            <w:vAlign w:val="center"/>
          </w:tcPr>
          <w:p w14:paraId="7B22F815" w14:textId="77777777" w:rsidR="004B7298" w:rsidRDefault="004B7298" w:rsidP="004B7298">
            <w:pPr>
              <w:rPr>
                <w:rFonts w:ascii="Century Gothic" w:hAnsi="Century Gothic"/>
              </w:rPr>
            </w:pPr>
          </w:p>
          <w:p w14:paraId="3A74F153" w14:textId="079440C2" w:rsidR="004B7298" w:rsidRDefault="004B7298" w:rsidP="004B7298">
            <w:pPr>
              <w:jc w:val="center"/>
              <w:rPr>
                <w:rFonts w:ascii="Century Gothic" w:hAnsi="Century Gothic"/>
              </w:rPr>
            </w:pPr>
            <w:r>
              <w:rPr>
                <w:rFonts w:ascii="Century Gothic" w:hAnsi="Century Gothic"/>
              </w:rPr>
              <w:t xml:space="preserve">Vía </w:t>
            </w:r>
            <w:proofErr w:type="spellStart"/>
            <w:r>
              <w:rPr>
                <w:rFonts w:ascii="Century Gothic" w:hAnsi="Century Gothic"/>
              </w:rPr>
              <w:t>Infomex</w:t>
            </w:r>
            <w:proofErr w:type="spellEnd"/>
          </w:p>
        </w:tc>
        <w:tc>
          <w:tcPr>
            <w:tcW w:w="1953" w:type="dxa"/>
            <w:vAlign w:val="center"/>
          </w:tcPr>
          <w:p w14:paraId="335ACB14" w14:textId="05055352" w:rsidR="004B7298" w:rsidRDefault="004B7298" w:rsidP="004B7298">
            <w:pPr>
              <w:jc w:val="center"/>
              <w:rPr>
                <w:rFonts w:ascii="Century Gothic" w:hAnsi="Century Gothic"/>
              </w:rPr>
            </w:pPr>
            <w:r>
              <w:rPr>
                <w:rFonts w:ascii="Century Gothic" w:hAnsi="Century Gothic"/>
              </w:rPr>
              <w:t>24/06/2020</w:t>
            </w:r>
          </w:p>
        </w:tc>
        <w:tc>
          <w:tcPr>
            <w:tcW w:w="2865" w:type="dxa"/>
            <w:vAlign w:val="center"/>
          </w:tcPr>
          <w:p w14:paraId="3D2D9482" w14:textId="20AF7051" w:rsidR="004B7298" w:rsidRDefault="00AD1BC7" w:rsidP="004B7298">
            <w:pPr>
              <w:jc w:val="center"/>
            </w:pPr>
            <w:hyperlink r:id="rId23" w:history="1">
              <w:r w:rsidR="004B7298">
                <w:rPr>
                  <w:rStyle w:val="Hipervnculo"/>
                </w:rPr>
                <w:t>http://189.254.130.35/infocoahuila/Functions/ArchivoSPIHibrido.aspx?Lista=0&amp;strGUIDModulo=58b3f838-c802-45a9-b0f1-fbda60413a6f&amp;strGUIDCampo=71508954-3b27-446c-9d8b-49cd023d994a&amp;intIndex=0&amp;strAccion=MostrarSinGuardar&amp;strGUIDLlave=20200612-1751-2000-4060-38bfbb6658b8|20200624-</w:t>
              </w:r>
              <w:r w:rsidR="004B7298">
                <w:rPr>
                  <w:rStyle w:val="Hipervnculo"/>
                </w:rPr>
                <w:lastRenderedPageBreak/>
                <w:t>1109-0600-9850-db0eb60fef36</w:t>
              </w:r>
            </w:hyperlink>
          </w:p>
        </w:tc>
      </w:tr>
      <w:tr w:rsidR="004B7298" w14:paraId="17B88B4C" w14:textId="77777777" w:rsidTr="00550F27">
        <w:trPr>
          <w:trHeight w:val="2645"/>
        </w:trPr>
        <w:tc>
          <w:tcPr>
            <w:tcW w:w="1274" w:type="dxa"/>
            <w:vAlign w:val="center"/>
          </w:tcPr>
          <w:p w14:paraId="05A2E8BE" w14:textId="30CC7916" w:rsidR="004B7298" w:rsidRDefault="004B7298" w:rsidP="004B7298">
            <w:pPr>
              <w:jc w:val="center"/>
              <w:rPr>
                <w:rFonts w:ascii="Century Gothic" w:hAnsi="Century Gothic"/>
              </w:rPr>
            </w:pPr>
            <w:r>
              <w:rPr>
                <w:rFonts w:ascii="Century Gothic" w:hAnsi="Century Gothic"/>
              </w:rPr>
              <w:lastRenderedPageBreak/>
              <w:t>00515120</w:t>
            </w:r>
          </w:p>
        </w:tc>
        <w:tc>
          <w:tcPr>
            <w:tcW w:w="1704" w:type="dxa"/>
            <w:vAlign w:val="center"/>
          </w:tcPr>
          <w:p w14:paraId="55C779F8" w14:textId="52C18D97" w:rsidR="004B7298" w:rsidRDefault="004B7298" w:rsidP="004B7298">
            <w:pPr>
              <w:jc w:val="center"/>
              <w:rPr>
                <w:rFonts w:ascii="Century Gothic" w:hAnsi="Century Gothic"/>
              </w:rPr>
            </w:pPr>
            <w:r>
              <w:rPr>
                <w:rFonts w:ascii="Century Gothic" w:hAnsi="Century Gothic"/>
              </w:rPr>
              <w:t>Manual</w:t>
            </w:r>
          </w:p>
        </w:tc>
        <w:tc>
          <w:tcPr>
            <w:tcW w:w="1833" w:type="dxa"/>
            <w:vAlign w:val="center"/>
          </w:tcPr>
          <w:p w14:paraId="609EFABB" w14:textId="742E3A30" w:rsidR="004B7298" w:rsidRDefault="004B7298" w:rsidP="004B7298">
            <w:pPr>
              <w:jc w:val="center"/>
              <w:rPr>
                <w:rFonts w:ascii="Century Gothic" w:hAnsi="Century Gothic"/>
              </w:rPr>
            </w:pPr>
            <w:r>
              <w:rPr>
                <w:rFonts w:ascii="Century Gothic" w:hAnsi="Century Gothic"/>
              </w:rPr>
              <w:t>Información Publica</w:t>
            </w:r>
          </w:p>
        </w:tc>
        <w:tc>
          <w:tcPr>
            <w:tcW w:w="2103" w:type="dxa"/>
            <w:vAlign w:val="center"/>
          </w:tcPr>
          <w:p w14:paraId="4E05B764" w14:textId="69C4BEDE" w:rsidR="004B7298" w:rsidRDefault="004B7298" w:rsidP="004B7298">
            <w:pPr>
              <w:jc w:val="center"/>
              <w:rPr>
                <w:rFonts w:ascii="Century Gothic" w:hAnsi="Century Gothic" w:cs="Calibri"/>
                <w:color w:val="000000"/>
              </w:rPr>
            </w:pPr>
            <w:r>
              <w:rPr>
                <w:rFonts w:ascii="Century Gothic" w:hAnsi="Century Gothic" w:cs="Calibri"/>
                <w:color w:val="000000"/>
              </w:rPr>
              <w:t>22/06/20</w:t>
            </w:r>
          </w:p>
        </w:tc>
        <w:tc>
          <w:tcPr>
            <w:tcW w:w="5703" w:type="dxa"/>
            <w:vAlign w:val="center"/>
          </w:tcPr>
          <w:p w14:paraId="6D45C776" w14:textId="77777777" w:rsidR="004B7298" w:rsidRPr="00BB24E6" w:rsidRDefault="004B7298" w:rsidP="004B7298">
            <w:pPr>
              <w:shd w:val="clear" w:color="auto" w:fill="FFFFFF"/>
              <w:ind w:right="-1"/>
              <w:jc w:val="center"/>
              <w:rPr>
                <w:rFonts w:ascii="Century Gothic" w:hAnsi="Century Gothic"/>
              </w:rPr>
            </w:pPr>
            <w:r w:rsidRPr="00BB24E6">
              <w:rPr>
                <w:rFonts w:ascii="Century Gothic" w:hAnsi="Century Gothic"/>
              </w:rPr>
              <w:t>Favor de enviarme todas las sentencias del año 2019 relativas a las boletas de infracción emitidas por la Dirección de</w:t>
            </w:r>
          </w:p>
          <w:p w14:paraId="4C5960E7" w14:textId="2901DD99" w:rsidR="004B7298" w:rsidRPr="00C11292" w:rsidRDefault="004B7298" w:rsidP="004B7298">
            <w:pPr>
              <w:shd w:val="clear" w:color="auto" w:fill="FFFFFF"/>
              <w:ind w:right="-1"/>
              <w:jc w:val="center"/>
              <w:rPr>
                <w:rFonts w:ascii="Century Gothic" w:hAnsi="Century Gothic"/>
              </w:rPr>
            </w:pPr>
            <w:r w:rsidRPr="00BB24E6">
              <w:rPr>
                <w:rFonts w:ascii="Century Gothic" w:hAnsi="Century Gothic"/>
              </w:rPr>
              <w:t>Transporte Público del Municipio de Torreón</w:t>
            </w:r>
          </w:p>
        </w:tc>
        <w:tc>
          <w:tcPr>
            <w:tcW w:w="1985" w:type="dxa"/>
            <w:vAlign w:val="center"/>
          </w:tcPr>
          <w:p w14:paraId="68B593BD" w14:textId="77777777" w:rsidR="004B7298" w:rsidRDefault="004B7298" w:rsidP="004B7298">
            <w:pPr>
              <w:rPr>
                <w:rFonts w:ascii="Century Gothic" w:hAnsi="Century Gothic"/>
              </w:rPr>
            </w:pPr>
          </w:p>
          <w:p w14:paraId="1BE75523" w14:textId="18F1978C" w:rsidR="004B7298" w:rsidRDefault="004B7298" w:rsidP="004B7298">
            <w:pPr>
              <w:jc w:val="center"/>
              <w:rPr>
                <w:rFonts w:ascii="Century Gothic" w:hAnsi="Century Gothic"/>
              </w:rPr>
            </w:pPr>
            <w:r>
              <w:rPr>
                <w:rFonts w:ascii="Century Gothic" w:hAnsi="Century Gothic"/>
              </w:rPr>
              <w:t xml:space="preserve">Vía </w:t>
            </w:r>
            <w:proofErr w:type="spellStart"/>
            <w:r>
              <w:rPr>
                <w:rFonts w:ascii="Century Gothic" w:hAnsi="Century Gothic"/>
              </w:rPr>
              <w:t>Infomex</w:t>
            </w:r>
            <w:proofErr w:type="spellEnd"/>
          </w:p>
        </w:tc>
        <w:tc>
          <w:tcPr>
            <w:tcW w:w="1953" w:type="dxa"/>
            <w:vAlign w:val="center"/>
          </w:tcPr>
          <w:p w14:paraId="14B9E3AE" w14:textId="5D516F3E" w:rsidR="004B7298" w:rsidRDefault="004B7298" w:rsidP="004B7298">
            <w:pPr>
              <w:jc w:val="center"/>
              <w:rPr>
                <w:rFonts w:ascii="Century Gothic" w:hAnsi="Century Gothic"/>
              </w:rPr>
            </w:pPr>
            <w:r>
              <w:rPr>
                <w:rFonts w:ascii="Century Gothic" w:hAnsi="Century Gothic"/>
              </w:rPr>
              <w:t>03/07/2020</w:t>
            </w:r>
          </w:p>
        </w:tc>
        <w:tc>
          <w:tcPr>
            <w:tcW w:w="2865" w:type="dxa"/>
            <w:vAlign w:val="center"/>
          </w:tcPr>
          <w:p w14:paraId="7B43AC00" w14:textId="5D54B3F2" w:rsidR="004B7298" w:rsidRDefault="004B7298" w:rsidP="004B7298">
            <w:pPr>
              <w:jc w:val="center"/>
            </w:pPr>
            <w:r>
              <w:t>“se hace de su conocimiento</w:t>
            </w:r>
          </w:p>
          <w:p w14:paraId="6E2A7B13" w14:textId="6022D817" w:rsidR="004B7298" w:rsidRDefault="004B7298" w:rsidP="004B7298">
            <w:pPr>
              <w:jc w:val="center"/>
            </w:pPr>
            <w:r>
              <w:t>que, esta Sala, cuenta con cero (0) sentencias en versión Publica de</w:t>
            </w:r>
          </w:p>
          <w:p w14:paraId="6EC08A80" w14:textId="7183D2DC" w:rsidR="004B7298" w:rsidRDefault="004B7298" w:rsidP="004B7298">
            <w:pPr>
              <w:jc w:val="center"/>
            </w:pPr>
            <w:r>
              <w:t>año dos mil diecinueve, dentro de las cuales, sean relativas a boletas</w:t>
            </w:r>
          </w:p>
          <w:p w14:paraId="6B8E416A" w14:textId="4E69A27A" w:rsidR="004B7298" w:rsidRDefault="004B7298" w:rsidP="004B7298">
            <w:pPr>
              <w:jc w:val="center"/>
            </w:pPr>
            <w:r>
              <w:t>de infracción emitidas por la Dirección de Transporte Publico del</w:t>
            </w:r>
          </w:p>
          <w:p w14:paraId="3A603406" w14:textId="01659225" w:rsidR="004B7298" w:rsidRDefault="004B7298" w:rsidP="004B7298">
            <w:pPr>
              <w:jc w:val="center"/>
            </w:pPr>
            <w:r>
              <w:t>Municipio de Torreón.”</w:t>
            </w:r>
          </w:p>
        </w:tc>
      </w:tr>
      <w:tr w:rsidR="004B7298" w14:paraId="75885207" w14:textId="77777777" w:rsidTr="00550F27">
        <w:trPr>
          <w:trHeight w:val="2645"/>
        </w:trPr>
        <w:tc>
          <w:tcPr>
            <w:tcW w:w="1274" w:type="dxa"/>
            <w:vAlign w:val="center"/>
          </w:tcPr>
          <w:p w14:paraId="0FB40AA5" w14:textId="12B32DFF" w:rsidR="004B7298" w:rsidRDefault="004B7298" w:rsidP="004B7298">
            <w:pPr>
              <w:jc w:val="center"/>
              <w:rPr>
                <w:rFonts w:ascii="Century Gothic" w:hAnsi="Century Gothic"/>
              </w:rPr>
            </w:pPr>
            <w:r>
              <w:rPr>
                <w:rFonts w:ascii="Century Gothic" w:hAnsi="Century Gothic"/>
              </w:rPr>
              <w:lastRenderedPageBreak/>
              <w:t>00559820</w:t>
            </w:r>
          </w:p>
        </w:tc>
        <w:tc>
          <w:tcPr>
            <w:tcW w:w="1704" w:type="dxa"/>
            <w:vAlign w:val="center"/>
          </w:tcPr>
          <w:p w14:paraId="09091C62" w14:textId="13E2AE40" w:rsidR="004B7298" w:rsidRDefault="004B7298" w:rsidP="004B7298">
            <w:pPr>
              <w:jc w:val="center"/>
              <w:rPr>
                <w:rFonts w:ascii="Century Gothic" w:hAnsi="Century Gothic"/>
              </w:rPr>
            </w:pPr>
            <w:r>
              <w:rPr>
                <w:rFonts w:ascii="Century Gothic" w:hAnsi="Century Gothic"/>
              </w:rPr>
              <w:t>Electrónica</w:t>
            </w:r>
          </w:p>
        </w:tc>
        <w:tc>
          <w:tcPr>
            <w:tcW w:w="1833" w:type="dxa"/>
            <w:vAlign w:val="center"/>
          </w:tcPr>
          <w:p w14:paraId="3D92972C" w14:textId="7A438E22" w:rsidR="004B7298" w:rsidRDefault="004B7298" w:rsidP="004B7298">
            <w:pPr>
              <w:jc w:val="center"/>
              <w:rPr>
                <w:rFonts w:ascii="Century Gothic" w:hAnsi="Century Gothic"/>
              </w:rPr>
            </w:pPr>
            <w:r>
              <w:rPr>
                <w:rFonts w:ascii="Century Gothic" w:hAnsi="Century Gothic"/>
              </w:rPr>
              <w:t>Información Pública</w:t>
            </w:r>
          </w:p>
        </w:tc>
        <w:tc>
          <w:tcPr>
            <w:tcW w:w="2103" w:type="dxa"/>
            <w:vAlign w:val="center"/>
          </w:tcPr>
          <w:p w14:paraId="3BBE35F9" w14:textId="7E841739" w:rsidR="004B7298" w:rsidRDefault="004B7298" w:rsidP="004B7298">
            <w:pPr>
              <w:jc w:val="center"/>
              <w:rPr>
                <w:rFonts w:ascii="Century Gothic" w:hAnsi="Century Gothic" w:cs="Calibri"/>
                <w:color w:val="000000"/>
              </w:rPr>
            </w:pPr>
            <w:r>
              <w:rPr>
                <w:rFonts w:ascii="Century Gothic" w:hAnsi="Century Gothic" w:cs="Calibri"/>
                <w:color w:val="000000"/>
              </w:rPr>
              <w:t>14/07/2020</w:t>
            </w:r>
          </w:p>
        </w:tc>
        <w:tc>
          <w:tcPr>
            <w:tcW w:w="5703" w:type="dxa"/>
            <w:vAlign w:val="center"/>
          </w:tcPr>
          <w:p w14:paraId="4C8B96E3" w14:textId="29068F8F" w:rsidR="004B7298" w:rsidRPr="00AB63AE" w:rsidRDefault="004B7298" w:rsidP="004B7298">
            <w:pPr>
              <w:shd w:val="clear" w:color="auto" w:fill="FFFFFF"/>
              <w:ind w:right="-1"/>
              <w:jc w:val="center"/>
              <w:rPr>
                <w:rFonts w:ascii="Century Gothic" w:hAnsi="Century Gothic"/>
              </w:rPr>
            </w:pPr>
            <w:r w:rsidRPr="00AB63AE">
              <w:rPr>
                <w:rFonts w:ascii="Century Gothic" w:hAnsi="Century Gothic"/>
              </w:rPr>
              <w:t>1. QUISIERA SABER SI TIENEN IMPLEMENTADO ALGUNA PLATAFORMA O DESARROLLO TECNOLÓGICA DE</w:t>
            </w:r>
            <w:r>
              <w:rPr>
                <w:rFonts w:ascii="Century Gothic" w:hAnsi="Century Gothic"/>
              </w:rPr>
              <w:t xml:space="preserve"> </w:t>
            </w:r>
            <w:r w:rsidRPr="00AB63AE">
              <w:rPr>
                <w:rFonts w:ascii="Century Gothic" w:hAnsi="Century Gothic"/>
              </w:rPr>
              <w:t>JUICIO EN LINEA</w:t>
            </w:r>
          </w:p>
          <w:p w14:paraId="7FC640E3" w14:textId="4705810D" w:rsidR="004B7298" w:rsidRPr="00AB63AE" w:rsidRDefault="004B7298" w:rsidP="004B7298">
            <w:pPr>
              <w:shd w:val="clear" w:color="auto" w:fill="FFFFFF"/>
              <w:ind w:right="-1"/>
              <w:jc w:val="center"/>
              <w:rPr>
                <w:rFonts w:ascii="Century Gothic" w:hAnsi="Century Gothic"/>
              </w:rPr>
            </w:pPr>
            <w:r w:rsidRPr="00AB63AE">
              <w:rPr>
                <w:rFonts w:ascii="Century Gothic" w:hAnsi="Century Gothic"/>
              </w:rPr>
              <w:t>2. SI LA RESPUESTA ANTERIOR ES AFIRMATIVA ¿QUISIERA SABER EL COSTO POR LA IMPLEMENTACIÓN O EL</w:t>
            </w:r>
            <w:r>
              <w:rPr>
                <w:rFonts w:ascii="Century Gothic" w:hAnsi="Century Gothic"/>
              </w:rPr>
              <w:t xml:space="preserve"> </w:t>
            </w:r>
            <w:r w:rsidRPr="00AB63AE">
              <w:rPr>
                <w:rFonts w:ascii="Century Gothic" w:hAnsi="Century Gothic"/>
              </w:rPr>
              <w:t>DESARROLLO DE LA PLATAFORMA?</w:t>
            </w:r>
          </w:p>
          <w:p w14:paraId="73B43814" w14:textId="37A83645" w:rsidR="004B7298" w:rsidRPr="00AB63AE" w:rsidRDefault="004B7298" w:rsidP="004B7298">
            <w:pPr>
              <w:shd w:val="clear" w:color="auto" w:fill="FFFFFF"/>
              <w:ind w:right="-1"/>
              <w:jc w:val="center"/>
              <w:rPr>
                <w:rFonts w:ascii="Century Gothic" w:hAnsi="Century Gothic"/>
              </w:rPr>
            </w:pPr>
            <w:r w:rsidRPr="00AB63AE">
              <w:rPr>
                <w:rFonts w:ascii="Century Gothic" w:hAnsi="Century Gothic"/>
              </w:rPr>
              <w:t>3. EN CUANTAS FASES O ETAPAS L</w:t>
            </w:r>
            <w:r>
              <w:rPr>
                <w:rFonts w:ascii="Century Gothic" w:hAnsi="Century Gothic"/>
              </w:rPr>
              <w:t xml:space="preserve">O </w:t>
            </w:r>
            <w:r w:rsidRPr="00AB63AE">
              <w:rPr>
                <w:rFonts w:ascii="Century Gothic" w:hAnsi="Century Gothic"/>
              </w:rPr>
              <w:t>IMPLEMENTARON</w:t>
            </w:r>
          </w:p>
          <w:p w14:paraId="0B2953C6" w14:textId="3C438D35" w:rsidR="004B7298" w:rsidRPr="00BB24E6" w:rsidRDefault="004B7298" w:rsidP="004B7298">
            <w:pPr>
              <w:shd w:val="clear" w:color="auto" w:fill="FFFFFF"/>
              <w:ind w:right="-1"/>
              <w:jc w:val="center"/>
              <w:rPr>
                <w:rFonts w:ascii="Century Gothic" w:hAnsi="Century Gothic"/>
              </w:rPr>
            </w:pPr>
            <w:r w:rsidRPr="00AB63AE">
              <w:rPr>
                <w:rFonts w:ascii="Century Gothic" w:hAnsi="Century Gothic"/>
              </w:rPr>
              <w:t>4. QUE PROVEEDORES O PROVEEDORES REALIZARON LA IMPLEMENTACIÓN O DESARROLL</w:t>
            </w:r>
            <w:r>
              <w:rPr>
                <w:rFonts w:ascii="Century Gothic" w:hAnsi="Century Gothic"/>
              </w:rPr>
              <w:t xml:space="preserve">O </w:t>
            </w:r>
            <w:r w:rsidRPr="00AB63AE">
              <w:rPr>
                <w:rFonts w:ascii="Century Gothic" w:hAnsi="Century Gothic"/>
              </w:rPr>
              <w:t>DE LA</w:t>
            </w:r>
            <w:r>
              <w:rPr>
                <w:rFonts w:ascii="Century Gothic" w:hAnsi="Century Gothic"/>
              </w:rPr>
              <w:t xml:space="preserve"> </w:t>
            </w:r>
            <w:r w:rsidRPr="00AB63AE">
              <w:rPr>
                <w:rFonts w:ascii="Century Gothic" w:hAnsi="Century Gothic"/>
              </w:rPr>
              <w:t>PLATAFORMA DEL JUICIO EN LINEA.</w:t>
            </w:r>
          </w:p>
        </w:tc>
        <w:tc>
          <w:tcPr>
            <w:tcW w:w="1985" w:type="dxa"/>
            <w:vAlign w:val="center"/>
          </w:tcPr>
          <w:p w14:paraId="7B73D585" w14:textId="77777777" w:rsidR="004B7298" w:rsidRDefault="004B7298" w:rsidP="004B7298">
            <w:pPr>
              <w:rPr>
                <w:rFonts w:ascii="Century Gothic" w:hAnsi="Century Gothic"/>
              </w:rPr>
            </w:pPr>
          </w:p>
          <w:p w14:paraId="4B7F7CE4" w14:textId="25D34B66" w:rsidR="004B7298" w:rsidRDefault="004B7298" w:rsidP="004B7298">
            <w:pPr>
              <w:jc w:val="center"/>
              <w:rPr>
                <w:rFonts w:ascii="Century Gothic" w:hAnsi="Century Gothic"/>
              </w:rPr>
            </w:pPr>
            <w:r>
              <w:rPr>
                <w:rFonts w:ascii="Century Gothic" w:hAnsi="Century Gothic"/>
              </w:rPr>
              <w:t xml:space="preserve">Vía </w:t>
            </w:r>
            <w:proofErr w:type="spellStart"/>
            <w:r>
              <w:rPr>
                <w:rFonts w:ascii="Century Gothic" w:hAnsi="Century Gothic"/>
              </w:rPr>
              <w:t>Infomex</w:t>
            </w:r>
            <w:proofErr w:type="spellEnd"/>
          </w:p>
        </w:tc>
        <w:tc>
          <w:tcPr>
            <w:tcW w:w="1953" w:type="dxa"/>
            <w:vAlign w:val="center"/>
          </w:tcPr>
          <w:p w14:paraId="74E705E0" w14:textId="5B647257" w:rsidR="004B7298" w:rsidRDefault="004B7298" w:rsidP="004B7298">
            <w:pPr>
              <w:jc w:val="center"/>
              <w:rPr>
                <w:rFonts w:ascii="Century Gothic" w:hAnsi="Century Gothic"/>
              </w:rPr>
            </w:pPr>
            <w:r>
              <w:rPr>
                <w:rFonts w:ascii="Century Gothic" w:hAnsi="Century Gothic"/>
              </w:rPr>
              <w:t>07/08/2020</w:t>
            </w:r>
          </w:p>
        </w:tc>
        <w:tc>
          <w:tcPr>
            <w:tcW w:w="2865" w:type="dxa"/>
            <w:vAlign w:val="center"/>
          </w:tcPr>
          <w:p w14:paraId="5DD9546A" w14:textId="0CE76163" w:rsidR="004B7298" w:rsidRPr="007D3069" w:rsidRDefault="004B7298" w:rsidP="004B7298">
            <w:pPr>
              <w:jc w:val="center"/>
              <w:rPr>
                <w:rFonts w:ascii="Century Gothic" w:hAnsi="Century Gothic"/>
              </w:rPr>
            </w:pPr>
            <w:r w:rsidRPr="007D3069">
              <w:rPr>
                <w:rFonts w:ascii="Century Gothic" w:hAnsi="Century Gothic"/>
              </w:rPr>
              <w:t xml:space="preserve">“No se encuentra implementado </w:t>
            </w:r>
            <w:proofErr w:type="gramStart"/>
            <w:r w:rsidRPr="007D3069">
              <w:rPr>
                <w:rFonts w:ascii="Century Gothic" w:hAnsi="Century Gothic"/>
              </w:rPr>
              <w:t>al día de hoy</w:t>
            </w:r>
            <w:proofErr w:type="gramEnd"/>
            <w:r>
              <w:rPr>
                <w:rFonts w:ascii="Century Gothic" w:hAnsi="Century Gothic"/>
              </w:rPr>
              <w:t>, el sistema se encuentra aún en fase de desarrollo y pruebas para su implementación a fin de operar el sistema de Juicio en línea en los juicios contenciosos administrativos sumarios en los términos del artículo 121 de la Ley del Procedimiento Contencioso…”</w:t>
            </w:r>
          </w:p>
        </w:tc>
      </w:tr>
      <w:tr w:rsidR="004B7298" w14:paraId="61871D60" w14:textId="77777777" w:rsidTr="00550F27">
        <w:trPr>
          <w:trHeight w:val="2645"/>
        </w:trPr>
        <w:tc>
          <w:tcPr>
            <w:tcW w:w="1274" w:type="dxa"/>
            <w:vAlign w:val="center"/>
          </w:tcPr>
          <w:p w14:paraId="0E0EE387" w14:textId="633126D0" w:rsidR="004B7298" w:rsidRDefault="004B7298" w:rsidP="004B7298">
            <w:pPr>
              <w:jc w:val="center"/>
              <w:rPr>
                <w:rFonts w:ascii="Century Gothic" w:hAnsi="Century Gothic"/>
              </w:rPr>
            </w:pPr>
            <w:r>
              <w:rPr>
                <w:rFonts w:ascii="Century Gothic" w:hAnsi="Century Gothic"/>
              </w:rPr>
              <w:lastRenderedPageBreak/>
              <w:t>00586220</w:t>
            </w:r>
          </w:p>
        </w:tc>
        <w:tc>
          <w:tcPr>
            <w:tcW w:w="1704" w:type="dxa"/>
            <w:vAlign w:val="center"/>
          </w:tcPr>
          <w:p w14:paraId="6C3B6272" w14:textId="30E1550E" w:rsidR="004B7298" w:rsidRDefault="004B7298" w:rsidP="004B7298">
            <w:pPr>
              <w:jc w:val="center"/>
              <w:rPr>
                <w:rFonts w:ascii="Century Gothic" w:hAnsi="Century Gothic"/>
              </w:rPr>
            </w:pPr>
            <w:r>
              <w:rPr>
                <w:rFonts w:ascii="Century Gothic" w:hAnsi="Century Gothic"/>
              </w:rPr>
              <w:t>Electrónica</w:t>
            </w:r>
          </w:p>
        </w:tc>
        <w:tc>
          <w:tcPr>
            <w:tcW w:w="1833" w:type="dxa"/>
            <w:vAlign w:val="center"/>
          </w:tcPr>
          <w:p w14:paraId="3D3C964B" w14:textId="6483BF42" w:rsidR="004B7298" w:rsidRDefault="004B7298" w:rsidP="004B7298">
            <w:pPr>
              <w:jc w:val="center"/>
              <w:rPr>
                <w:rFonts w:ascii="Century Gothic" w:hAnsi="Century Gothic"/>
              </w:rPr>
            </w:pPr>
            <w:proofErr w:type="spellStart"/>
            <w:r>
              <w:rPr>
                <w:rFonts w:ascii="Century Gothic" w:hAnsi="Century Gothic"/>
              </w:rPr>
              <w:t>Informacón</w:t>
            </w:r>
            <w:proofErr w:type="spellEnd"/>
            <w:r>
              <w:rPr>
                <w:rFonts w:ascii="Century Gothic" w:hAnsi="Century Gothic"/>
              </w:rPr>
              <w:t xml:space="preserve"> Publica</w:t>
            </w:r>
          </w:p>
        </w:tc>
        <w:tc>
          <w:tcPr>
            <w:tcW w:w="2103" w:type="dxa"/>
            <w:vAlign w:val="center"/>
          </w:tcPr>
          <w:p w14:paraId="585E7DDB" w14:textId="3EBBBFA6" w:rsidR="004B7298" w:rsidRDefault="004B7298" w:rsidP="004B7298">
            <w:pPr>
              <w:jc w:val="center"/>
              <w:rPr>
                <w:rFonts w:ascii="Century Gothic" w:hAnsi="Century Gothic" w:cs="Calibri"/>
                <w:color w:val="000000"/>
              </w:rPr>
            </w:pPr>
            <w:r>
              <w:rPr>
                <w:rFonts w:ascii="Century Gothic" w:hAnsi="Century Gothic" w:cs="Calibri"/>
                <w:color w:val="000000"/>
              </w:rPr>
              <w:t>03/08/2020</w:t>
            </w:r>
          </w:p>
        </w:tc>
        <w:tc>
          <w:tcPr>
            <w:tcW w:w="5703" w:type="dxa"/>
            <w:vAlign w:val="center"/>
          </w:tcPr>
          <w:p w14:paraId="3D1628A0" w14:textId="77777777" w:rsidR="004B7298" w:rsidRPr="004B7298" w:rsidRDefault="004B7298" w:rsidP="004B7298">
            <w:pPr>
              <w:shd w:val="clear" w:color="auto" w:fill="FFFFFF"/>
              <w:ind w:right="-1"/>
              <w:jc w:val="center"/>
              <w:rPr>
                <w:rFonts w:ascii="Century Gothic" w:hAnsi="Century Gothic"/>
              </w:rPr>
            </w:pPr>
            <w:r w:rsidRPr="004B7298">
              <w:rPr>
                <w:rFonts w:ascii="Century Gothic" w:hAnsi="Century Gothic"/>
              </w:rPr>
              <w:t>Solicitud de Información presentada por vía Plataforma Nacional de Transparencia</w:t>
            </w:r>
          </w:p>
          <w:p w14:paraId="3C0F26C1" w14:textId="162148C9" w:rsidR="004B7298" w:rsidRPr="00AB63AE" w:rsidRDefault="004B7298" w:rsidP="004B7298">
            <w:pPr>
              <w:shd w:val="clear" w:color="auto" w:fill="FFFFFF"/>
              <w:ind w:right="-1"/>
              <w:jc w:val="center"/>
              <w:rPr>
                <w:rFonts w:ascii="Century Gothic" w:hAnsi="Century Gothic"/>
              </w:rPr>
            </w:pPr>
            <w:r w:rsidRPr="004B7298">
              <w:rPr>
                <w:rFonts w:ascii="Century Gothic" w:hAnsi="Century Gothic"/>
              </w:rPr>
              <w:t xml:space="preserve">Por medio del presente, solicito que se me informe del periodo del 01 de enero de 2016 al 30 de junio de 2020, desglosando por cada uno de esos años, respecto de los casos en materia administrativa de Hostigamiento Sexual y Acoso Sexual, lo siguiente 1 ¿Ese tribunal es competente para resolver impugnaciones de naturaleza administrativa por resoluciones de Hostigamiento Sexual (HS) y Acoso Sexual (AS)?, 2 ¿Los servidores públicos de ese tribunal reciben capacitación para dictar sentencias con perspectiva de género los asuntos de Hostigamiento Sexual y Acoso Sexual?, 3 ¿En qué fechas recibieron capacitación relacionada con la perspectiva de género?, 4 ¿Cuál fue el nombre de los cursos a que se refiere la pregunta anterior?, 5 ¿Ese tribunal resuelve casos de Hostigamiento Sexual y Acoso Sexual con perspectiva de género?.  Con motivo de las preguntas anteriores, solicito información de los juicios cuyo tema central sea el Hostigamiento y el Acoso Sexual 1 ¿Cuántas demandas se han recibido impugnando resoluciones administrativas </w:t>
            </w:r>
            <w:r w:rsidRPr="004B7298">
              <w:rPr>
                <w:rFonts w:ascii="Century Gothic" w:hAnsi="Century Gothic"/>
              </w:rPr>
              <w:lastRenderedPageBreak/>
              <w:t>que resolvieron asuntos por HS y por AS, 2 De esas demandas recibidas, ¿cuántas fueron promovidas por a) La persona presunta responsable y/o sancionada?, b) La persona supuesta víctima del Hostigamiento Sexual? De las demandas interpuestas, ¿cuántos juicios ya fueron resueltos por ese tribunal y cuántos continúan en trámite? De las sentencias recaídas a los juicios resueltos por temas de HS y AS a) ¿Cuántas resoluciones administrativas fueron confirmadas?, b) ¿En cuántos juicios se declaró la nulidad lisa y llana de la resolución impugnada? y c) ¿En cuántos juicios se declaró la nulidad para efectos? De los asuntos resueltos por HS y As ¿cuántas sentencias fueron impugnadas en juicio de amparo directo? Y De esos juicios de amparo directo ¿cuántos ya fueron resueltos y en qué sentido?, ¿a quién se benefició con la sentencia del juicio de amparo directo, al sancionado o a la persona que presuntamente fue víctima del HS o del AS?</w:t>
            </w:r>
          </w:p>
        </w:tc>
        <w:tc>
          <w:tcPr>
            <w:tcW w:w="1985" w:type="dxa"/>
            <w:vAlign w:val="center"/>
          </w:tcPr>
          <w:p w14:paraId="519E60BA" w14:textId="77777777" w:rsidR="004B7298" w:rsidRDefault="004B7298" w:rsidP="004B7298">
            <w:pPr>
              <w:rPr>
                <w:rFonts w:ascii="Century Gothic" w:hAnsi="Century Gothic"/>
              </w:rPr>
            </w:pPr>
          </w:p>
          <w:p w14:paraId="2C4E9F0B" w14:textId="3E74EE41" w:rsidR="004B7298" w:rsidRDefault="004B7298" w:rsidP="004B7298">
            <w:pPr>
              <w:jc w:val="center"/>
              <w:rPr>
                <w:rFonts w:ascii="Century Gothic" w:hAnsi="Century Gothic"/>
              </w:rPr>
            </w:pPr>
            <w:r>
              <w:rPr>
                <w:rFonts w:ascii="Century Gothic" w:hAnsi="Century Gothic"/>
              </w:rPr>
              <w:t xml:space="preserve">Vía </w:t>
            </w:r>
            <w:proofErr w:type="spellStart"/>
            <w:r>
              <w:rPr>
                <w:rFonts w:ascii="Century Gothic" w:hAnsi="Century Gothic"/>
              </w:rPr>
              <w:t>Infomex</w:t>
            </w:r>
            <w:proofErr w:type="spellEnd"/>
          </w:p>
        </w:tc>
        <w:tc>
          <w:tcPr>
            <w:tcW w:w="1953" w:type="dxa"/>
            <w:vAlign w:val="center"/>
          </w:tcPr>
          <w:p w14:paraId="5F38362C" w14:textId="0EAF976C" w:rsidR="004B7298" w:rsidRDefault="004B7298" w:rsidP="004B7298">
            <w:pPr>
              <w:jc w:val="center"/>
              <w:rPr>
                <w:rFonts w:ascii="Century Gothic" w:hAnsi="Century Gothic"/>
              </w:rPr>
            </w:pPr>
            <w:r>
              <w:rPr>
                <w:rFonts w:ascii="Century Gothic" w:hAnsi="Century Gothic"/>
              </w:rPr>
              <w:t>14/08/2020</w:t>
            </w:r>
          </w:p>
        </w:tc>
        <w:tc>
          <w:tcPr>
            <w:tcW w:w="2865" w:type="dxa"/>
            <w:vAlign w:val="center"/>
          </w:tcPr>
          <w:p w14:paraId="0A831346" w14:textId="4CB2086C" w:rsidR="004B7298" w:rsidRPr="004B7298" w:rsidRDefault="004B7298" w:rsidP="004B7298">
            <w:pPr>
              <w:jc w:val="center"/>
              <w:rPr>
                <w:rFonts w:ascii="Century Gothic" w:hAnsi="Century Gothic"/>
              </w:rPr>
            </w:pPr>
            <w:r w:rsidRPr="004B7298">
              <w:rPr>
                <w:rFonts w:ascii="Century Gothic" w:hAnsi="Century Gothic"/>
              </w:rPr>
              <w:t>“Se informa que este Tribunal es competente para resolver los juicios de nulida</w:t>
            </w:r>
            <w:r>
              <w:rPr>
                <w:rFonts w:ascii="Century Gothic" w:hAnsi="Century Gothic"/>
              </w:rPr>
              <w:t>d</w:t>
            </w:r>
            <w:r w:rsidRPr="004B7298">
              <w:rPr>
                <w:rFonts w:ascii="Century Gothic" w:hAnsi="Century Gothic"/>
              </w:rPr>
              <w:t xml:space="preserve"> interpuestos en contra de la</w:t>
            </w:r>
            <w:r>
              <w:rPr>
                <w:rFonts w:ascii="Century Gothic" w:hAnsi="Century Gothic"/>
              </w:rPr>
              <w:t xml:space="preserve">s </w:t>
            </w:r>
            <w:r w:rsidRPr="004B7298">
              <w:rPr>
                <w:rFonts w:ascii="Century Gothic" w:hAnsi="Century Gothic"/>
              </w:rPr>
              <w:t>resoluciones administrativas que se detallan en el artículo 3 de la Ley Orgánica del Tribunal, entre las que se encuentran las fracciones X y XIII; ello con independencia del. motiv</w:t>
            </w:r>
            <w:r>
              <w:rPr>
                <w:rFonts w:ascii="Century Gothic" w:hAnsi="Century Gothic"/>
              </w:rPr>
              <w:t>o</w:t>
            </w:r>
            <w:r w:rsidRPr="004B7298">
              <w:rPr>
                <w:rFonts w:ascii="Century Gothic" w:hAnsi="Century Gothic"/>
              </w:rPr>
              <w:t xml:space="preserve"> que haya dado causa a la imposición de la sanción</w:t>
            </w:r>
            <w:r>
              <w:rPr>
                <w:rFonts w:ascii="Century Gothic" w:hAnsi="Century Gothic"/>
              </w:rPr>
              <w:t>...”</w:t>
            </w:r>
          </w:p>
        </w:tc>
      </w:tr>
      <w:tr w:rsidR="004B7298" w14:paraId="69FAEAFD" w14:textId="77777777" w:rsidTr="00550F27">
        <w:trPr>
          <w:trHeight w:val="2645"/>
        </w:trPr>
        <w:tc>
          <w:tcPr>
            <w:tcW w:w="1274" w:type="dxa"/>
            <w:vAlign w:val="center"/>
          </w:tcPr>
          <w:p w14:paraId="608355F2" w14:textId="6EEF11DA" w:rsidR="004B7298" w:rsidRDefault="004B7298" w:rsidP="004B7298">
            <w:pPr>
              <w:jc w:val="center"/>
              <w:rPr>
                <w:rFonts w:ascii="Century Gothic" w:hAnsi="Century Gothic"/>
              </w:rPr>
            </w:pPr>
            <w:r>
              <w:rPr>
                <w:rFonts w:ascii="Century Gothic" w:hAnsi="Century Gothic"/>
              </w:rPr>
              <w:lastRenderedPageBreak/>
              <w:t>00645020</w:t>
            </w:r>
          </w:p>
        </w:tc>
        <w:tc>
          <w:tcPr>
            <w:tcW w:w="1704" w:type="dxa"/>
            <w:vAlign w:val="center"/>
          </w:tcPr>
          <w:p w14:paraId="29850559" w14:textId="1A9CF6D7" w:rsidR="004B7298" w:rsidRDefault="004B7298" w:rsidP="004B7298">
            <w:pPr>
              <w:jc w:val="center"/>
              <w:rPr>
                <w:rFonts w:ascii="Century Gothic" w:hAnsi="Century Gothic"/>
              </w:rPr>
            </w:pPr>
            <w:r>
              <w:rPr>
                <w:rFonts w:ascii="Century Gothic" w:hAnsi="Century Gothic"/>
              </w:rPr>
              <w:t>Electrónica</w:t>
            </w:r>
          </w:p>
        </w:tc>
        <w:tc>
          <w:tcPr>
            <w:tcW w:w="1833" w:type="dxa"/>
            <w:vAlign w:val="center"/>
          </w:tcPr>
          <w:p w14:paraId="6F2AF867" w14:textId="234D5644" w:rsidR="004B7298" w:rsidRDefault="004B7298" w:rsidP="004B7298">
            <w:pPr>
              <w:jc w:val="center"/>
              <w:rPr>
                <w:rFonts w:ascii="Century Gothic" w:hAnsi="Century Gothic"/>
              </w:rPr>
            </w:pPr>
            <w:r>
              <w:rPr>
                <w:rFonts w:ascii="Century Gothic" w:hAnsi="Century Gothic"/>
              </w:rPr>
              <w:t>Información Publica</w:t>
            </w:r>
          </w:p>
        </w:tc>
        <w:tc>
          <w:tcPr>
            <w:tcW w:w="2103" w:type="dxa"/>
            <w:vAlign w:val="center"/>
          </w:tcPr>
          <w:p w14:paraId="5E8875C9" w14:textId="5E628E7C" w:rsidR="004B7298" w:rsidRDefault="004B7298" w:rsidP="004B7298">
            <w:pPr>
              <w:jc w:val="center"/>
              <w:rPr>
                <w:rFonts w:ascii="Century Gothic" w:hAnsi="Century Gothic" w:cs="Calibri"/>
                <w:color w:val="000000"/>
              </w:rPr>
            </w:pPr>
            <w:r>
              <w:rPr>
                <w:rFonts w:ascii="Century Gothic" w:hAnsi="Century Gothic" w:cs="Calibri"/>
                <w:color w:val="000000"/>
              </w:rPr>
              <w:t>13/08/2020</w:t>
            </w:r>
          </w:p>
        </w:tc>
        <w:tc>
          <w:tcPr>
            <w:tcW w:w="5703" w:type="dxa"/>
            <w:vAlign w:val="center"/>
          </w:tcPr>
          <w:p w14:paraId="5C1B7D26" w14:textId="77777777" w:rsidR="00234911" w:rsidRPr="00234911" w:rsidRDefault="00234911" w:rsidP="00234911">
            <w:pPr>
              <w:shd w:val="clear" w:color="auto" w:fill="FFFFFF"/>
              <w:ind w:right="-1"/>
              <w:jc w:val="center"/>
              <w:rPr>
                <w:rFonts w:ascii="Century Gothic" w:hAnsi="Century Gothic"/>
              </w:rPr>
            </w:pPr>
            <w:r w:rsidRPr="00234911">
              <w:rPr>
                <w:rFonts w:ascii="Century Gothic" w:hAnsi="Century Gothic"/>
              </w:rPr>
              <w:t xml:space="preserve">1. Solicito el nombre de todos los temas presentados y que se aceptaron y analizaron en el segundo concurso de ensayo justicia administrativa y el sistema estatal anticorrupción (2019); </w:t>
            </w:r>
          </w:p>
          <w:p w14:paraId="259CFE9C" w14:textId="77777777" w:rsidR="00234911" w:rsidRPr="00234911" w:rsidRDefault="00234911" w:rsidP="00234911">
            <w:pPr>
              <w:shd w:val="clear" w:color="auto" w:fill="FFFFFF"/>
              <w:ind w:right="-1"/>
              <w:jc w:val="center"/>
              <w:rPr>
                <w:rFonts w:ascii="Century Gothic" w:hAnsi="Century Gothic"/>
              </w:rPr>
            </w:pPr>
            <w:r w:rsidRPr="00234911">
              <w:rPr>
                <w:rFonts w:ascii="Century Gothic" w:hAnsi="Century Gothic"/>
              </w:rPr>
              <w:t xml:space="preserve">2. Así como el contenido de los ensayos ganadores de los primeros tres lugares; </w:t>
            </w:r>
          </w:p>
          <w:p w14:paraId="12E07E6A" w14:textId="77777777" w:rsidR="00234911" w:rsidRPr="00234911" w:rsidRDefault="00234911" w:rsidP="00234911">
            <w:pPr>
              <w:shd w:val="clear" w:color="auto" w:fill="FFFFFF"/>
              <w:ind w:right="-1"/>
              <w:jc w:val="center"/>
              <w:rPr>
                <w:rFonts w:ascii="Century Gothic" w:hAnsi="Century Gothic"/>
              </w:rPr>
            </w:pPr>
            <w:r w:rsidRPr="00234911">
              <w:rPr>
                <w:rFonts w:ascii="Century Gothic" w:hAnsi="Century Gothic"/>
              </w:rPr>
              <w:t>3. Los criterios y el procedimiento de selección de los miembros del jurado que evaluaron los ensayos presentados en el segundo concurso de ensayo justicia administrativa y el sistema estatal anticorrupción (2019);</w:t>
            </w:r>
          </w:p>
          <w:p w14:paraId="495E76E2" w14:textId="77777777" w:rsidR="00234911" w:rsidRPr="00234911" w:rsidRDefault="00234911" w:rsidP="00234911">
            <w:pPr>
              <w:shd w:val="clear" w:color="auto" w:fill="FFFFFF"/>
              <w:ind w:right="-1"/>
              <w:jc w:val="center"/>
              <w:rPr>
                <w:rFonts w:ascii="Century Gothic" w:hAnsi="Century Gothic"/>
              </w:rPr>
            </w:pPr>
            <w:r w:rsidRPr="00234911">
              <w:rPr>
                <w:rFonts w:ascii="Century Gothic" w:hAnsi="Century Gothic"/>
              </w:rPr>
              <w:t xml:space="preserve">4. El nombre de los integrantes del jurado (titulares y quienes los representaron) que realmente evaluaron los temas, la fecha en que fueron recibidos por cada uno de ellos y la evaluación individual de cada miembro del jurado. </w:t>
            </w:r>
          </w:p>
          <w:p w14:paraId="341B8F4A" w14:textId="480395CA" w:rsidR="004B7298" w:rsidRPr="004B7298" w:rsidRDefault="00234911" w:rsidP="00234911">
            <w:pPr>
              <w:shd w:val="clear" w:color="auto" w:fill="FFFFFF"/>
              <w:ind w:right="-1"/>
              <w:jc w:val="center"/>
              <w:rPr>
                <w:rFonts w:ascii="Century Gothic" w:hAnsi="Century Gothic"/>
              </w:rPr>
            </w:pPr>
            <w:r w:rsidRPr="00234911">
              <w:rPr>
                <w:rFonts w:ascii="Century Gothic" w:hAnsi="Century Gothic"/>
              </w:rPr>
              <w:t xml:space="preserve">5. Si el Tribunal y Consejo, organizadores de este concurso, tienen el registro o CONOCIMIENTO, </w:t>
            </w:r>
            <w:proofErr w:type="gramStart"/>
            <w:r w:rsidRPr="00234911">
              <w:rPr>
                <w:rFonts w:ascii="Century Gothic" w:hAnsi="Century Gothic"/>
              </w:rPr>
              <w:t>de acuerdo a</w:t>
            </w:r>
            <w:proofErr w:type="gramEnd"/>
            <w:r w:rsidRPr="00234911">
              <w:rPr>
                <w:rFonts w:ascii="Century Gothic" w:hAnsi="Century Gothic"/>
              </w:rPr>
              <w:t xml:space="preserve"> los antecedentes en lo individual de cada uno de los miembros del jurado, si han publicado ensayos, artículos y cualquier otra publicación, así como los datos de su publicación.</w:t>
            </w:r>
          </w:p>
        </w:tc>
        <w:tc>
          <w:tcPr>
            <w:tcW w:w="1985" w:type="dxa"/>
            <w:vAlign w:val="center"/>
          </w:tcPr>
          <w:p w14:paraId="2054D99C" w14:textId="00982F8D" w:rsidR="004B7298" w:rsidRDefault="00234911" w:rsidP="00234911">
            <w:pPr>
              <w:jc w:val="center"/>
              <w:rPr>
                <w:rFonts w:ascii="Century Gothic" w:hAnsi="Century Gothic"/>
              </w:rPr>
            </w:pPr>
            <w:r>
              <w:rPr>
                <w:rFonts w:ascii="Century Gothic" w:hAnsi="Century Gothic"/>
              </w:rPr>
              <w:t xml:space="preserve">Vía </w:t>
            </w:r>
            <w:proofErr w:type="spellStart"/>
            <w:r>
              <w:rPr>
                <w:rFonts w:ascii="Century Gothic" w:hAnsi="Century Gothic"/>
              </w:rPr>
              <w:t>infomex</w:t>
            </w:r>
            <w:proofErr w:type="spellEnd"/>
          </w:p>
        </w:tc>
        <w:tc>
          <w:tcPr>
            <w:tcW w:w="1953" w:type="dxa"/>
            <w:vAlign w:val="center"/>
          </w:tcPr>
          <w:p w14:paraId="722CF356" w14:textId="6FBD1DE5" w:rsidR="004B7298" w:rsidRDefault="00234911" w:rsidP="004B7298">
            <w:pPr>
              <w:jc w:val="center"/>
              <w:rPr>
                <w:rFonts w:ascii="Century Gothic" w:hAnsi="Century Gothic"/>
              </w:rPr>
            </w:pPr>
            <w:r>
              <w:rPr>
                <w:rFonts w:ascii="Century Gothic" w:hAnsi="Century Gothic"/>
              </w:rPr>
              <w:t>26/08/2020</w:t>
            </w:r>
          </w:p>
        </w:tc>
        <w:tc>
          <w:tcPr>
            <w:tcW w:w="2865" w:type="dxa"/>
            <w:vAlign w:val="center"/>
          </w:tcPr>
          <w:p w14:paraId="418016E3" w14:textId="39EBB909" w:rsidR="004B7298" w:rsidRPr="00234911" w:rsidRDefault="00234911" w:rsidP="004B7298">
            <w:pPr>
              <w:jc w:val="center"/>
              <w:rPr>
                <w:rFonts w:ascii="Century Gothic" w:hAnsi="Century Gothic"/>
              </w:rPr>
            </w:pPr>
            <w:r w:rsidRPr="00234911">
              <w:rPr>
                <w:rFonts w:ascii="Century Gothic" w:hAnsi="Century Gothic"/>
              </w:rPr>
              <w:t xml:space="preserve">“El Jurado estuvo integrado por la C.P. Alejandro Wade Villanueva, directora del Consejo cívico de Instituciones de Coahuila, Lic. Lourdes De </w:t>
            </w:r>
            <w:proofErr w:type="spellStart"/>
            <w:r w:rsidRPr="00234911">
              <w:rPr>
                <w:rFonts w:ascii="Century Gothic" w:hAnsi="Century Gothic"/>
              </w:rPr>
              <w:t>Koster</w:t>
            </w:r>
            <w:proofErr w:type="spellEnd"/>
            <w:r w:rsidRPr="00234911">
              <w:rPr>
                <w:rFonts w:ascii="Century Gothic" w:hAnsi="Century Gothic"/>
              </w:rPr>
              <w:t xml:space="preserve"> López, integrante del Consejo de Participación Ciudadana de Coahuila, Lic. Rebeca Pena González, Coordinadora de la Licenciatura en Derecho de la Universidad Autónoma del Noreste, en representación del Director del Campus Saltillo de la Universidad Autónoma del Noreste, Giovanni De la Pena Merlos, Lic. Sergio </w:t>
            </w:r>
            <w:r w:rsidRPr="00234911">
              <w:rPr>
                <w:rFonts w:ascii="Century Gothic" w:hAnsi="Century Gothic"/>
              </w:rPr>
              <w:lastRenderedPageBreak/>
              <w:t>Cisneros Vázquez, Director Editorial del periódico Zócalo Saltillo, Lic. Luis Ramos Gutiérrez, Secretario Técnico de la Comisión de Auditoría Gubernamental, en representación del diputado local, Juan Antonio García Villa y el Lic. Josué López Peralta, Coordinador de Responsabilidades Sociales, en representación del Lic. Armando Castilla, director del periódico Vanguardia</w:t>
            </w:r>
          </w:p>
        </w:tc>
      </w:tr>
      <w:tr w:rsidR="00234911" w14:paraId="5C8939E1" w14:textId="77777777" w:rsidTr="00550F27">
        <w:trPr>
          <w:trHeight w:val="2645"/>
        </w:trPr>
        <w:tc>
          <w:tcPr>
            <w:tcW w:w="1274" w:type="dxa"/>
            <w:vAlign w:val="center"/>
          </w:tcPr>
          <w:p w14:paraId="7A49B8ED" w14:textId="7C2E312A" w:rsidR="00234911" w:rsidRDefault="00234911" w:rsidP="00234911">
            <w:pPr>
              <w:jc w:val="center"/>
              <w:rPr>
                <w:rFonts w:ascii="Century Gothic" w:hAnsi="Century Gothic"/>
              </w:rPr>
            </w:pPr>
            <w:r>
              <w:rPr>
                <w:rFonts w:ascii="Century Gothic" w:hAnsi="Century Gothic"/>
              </w:rPr>
              <w:lastRenderedPageBreak/>
              <w:t>00645120</w:t>
            </w:r>
          </w:p>
        </w:tc>
        <w:tc>
          <w:tcPr>
            <w:tcW w:w="1704" w:type="dxa"/>
            <w:vAlign w:val="center"/>
          </w:tcPr>
          <w:p w14:paraId="794865BD" w14:textId="32423B9E" w:rsidR="00234911" w:rsidRDefault="00234911" w:rsidP="00234911">
            <w:pPr>
              <w:jc w:val="center"/>
              <w:rPr>
                <w:rFonts w:ascii="Century Gothic" w:hAnsi="Century Gothic"/>
              </w:rPr>
            </w:pPr>
            <w:r>
              <w:rPr>
                <w:rFonts w:ascii="Century Gothic" w:hAnsi="Century Gothic"/>
              </w:rPr>
              <w:t>Electrónica</w:t>
            </w:r>
          </w:p>
        </w:tc>
        <w:tc>
          <w:tcPr>
            <w:tcW w:w="1833" w:type="dxa"/>
            <w:vAlign w:val="center"/>
          </w:tcPr>
          <w:p w14:paraId="697402F6" w14:textId="69F1B795" w:rsidR="00234911" w:rsidRDefault="00234911" w:rsidP="00234911">
            <w:pPr>
              <w:jc w:val="center"/>
              <w:rPr>
                <w:rFonts w:ascii="Century Gothic" w:hAnsi="Century Gothic"/>
              </w:rPr>
            </w:pPr>
            <w:r>
              <w:rPr>
                <w:rFonts w:ascii="Century Gothic" w:hAnsi="Century Gothic"/>
              </w:rPr>
              <w:t>Información Pública</w:t>
            </w:r>
          </w:p>
        </w:tc>
        <w:tc>
          <w:tcPr>
            <w:tcW w:w="2103" w:type="dxa"/>
            <w:vAlign w:val="center"/>
          </w:tcPr>
          <w:p w14:paraId="22A28896" w14:textId="77777777" w:rsidR="00234911" w:rsidRDefault="00234911" w:rsidP="00234911">
            <w:pPr>
              <w:jc w:val="center"/>
              <w:rPr>
                <w:rFonts w:ascii="Century Gothic" w:hAnsi="Century Gothic" w:cs="Calibri"/>
                <w:color w:val="000000"/>
              </w:rPr>
            </w:pPr>
          </w:p>
        </w:tc>
        <w:tc>
          <w:tcPr>
            <w:tcW w:w="5703" w:type="dxa"/>
            <w:vAlign w:val="center"/>
          </w:tcPr>
          <w:p w14:paraId="2BE68206" w14:textId="77777777" w:rsidR="00234911" w:rsidRPr="00234911" w:rsidRDefault="00234911" w:rsidP="00234911">
            <w:pPr>
              <w:shd w:val="clear" w:color="auto" w:fill="FFFFFF"/>
              <w:ind w:right="-1"/>
              <w:jc w:val="center"/>
              <w:rPr>
                <w:rFonts w:ascii="Century Gothic" w:hAnsi="Century Gothic"/>
              </w:rPr>
            </w:pPr>
            <w:r w:rsidRPr="00234911">
              <w:rPr>
                <w:rFonts w:ascii="Century Gothic" w:hAnsi="Century Gothic"/>
              </w:rPr>
              <w:t xml:space="preserve">1. Solicito el nombre de todos los temas presentados y que se aceptaron y analizaron en el segundo concurso de ensayo justicia administrativa y el sistema estatal anticorrupción (2019); </w:t>
            </w:r>
          </w:p>
          <w:p w14:paraId="4516DF1F" w14:textId="77777777" w:rsidR="00234911" w:rsidRPr="00234911" w:rsidRDefault="00234911" w:rsidP="00234911">
            <w:pPr>
              <w:shd w:val="clear" w:color="auto" w:fill="FFFFFF"/>
              <w:ind w:right="-1"/>
              <w:jc w:val="center"/>
              <w:rPr>
                <w:rFonts w:ascii="Century Gothic" w:hAnsi="Century Gothic"/>
              </w:rPr>
            </w:pPr>
            <w:r w:rsidRPr="00234911">
              <w:rPr>
                <w:rFonts w:ascii="Century Gothic" w:hAnsi="Century Gothic"/>
              </w:rPr>
              <w:t xml:space="preserve">2. Así como el contenido de los ensayos ganadores de los primeros tres lugares; </w:t>
            </w:r>
          </w:p>
          <w:p w14:paraId="197A71EB" w14:textId="77777777" w:rsidR="00234911" w:rsidRPr="00234911" w:rsidRDefault="00234911" w:rsidP="00234911">
            <w:pPr>
              <w:shd w:val="clear" w:color="auto" w:fill="FFFFFF"/>
              <w:ind w:right="-1"/>
              <w:jc w:val="center"/>
              <w:rPr>
                <w:rFonts w:ascii="Century Gothic" w:hAnsi="Century Gothic"/>
              </w:rPr>
            </w:pPr>
            <w:r w:rsidRPr="00234911">
              <w:rPr>
                <w:rFonts w:ascii="Century Gothic" w:hAnsi="Century Gothic"/>
              </w:rPr>
              <w:t>3. Los criterios y el procedimiento de selección de los miembros del jurado que evaluaron los ensayos presentados en el segundo concurso de ensayo justicia administrativa y el sistema estatal anticorrupción (2019);</w:t>
            </w:r>
          </w:p>
          <w:p w14:paraId="09710D0E" w14:textId="77777777" w:rsidR="00234911" w:rsidRPr="00234911" w:rsidRDefault="00234911" w:rsidP="00234911">
            <w:pPr>
              <w:shd w:val="clear" w:color="auto" w:fill="FFFFFF"/>
              <w:ind w:right="-1"/>
              <w:jc w:val="center"/>
              <w:rPr>
                <w:rFonts w:ascii="Century Gothic" w:hAnsi="Century Gothic"/>
              </w:rPr>
            </w:pPr>
            <w:r w:rsidRPr="00234911">
              <w:rPr>
                <w:rFonts w:ascii="Century Gothic" w:hAnsi="Century Gothic"/>
              </w:rPr>
              <w:t xml:space="preserve">4. El nombre de los integrantes del jurado (titulares y quienes los representaron) que realmente evaluaron los temas, la fecha en que fueron recibidos por cada uno de ellos y la evaluación individual de cada miembro del jurado. </w:t>
            </w:r>
          </w:p>
          <w:p w14:paraId="505EA793" w14:textId="510E8CE7" w:rsidR="00234911" w:rsidRPr="00234911" w:rsidRDefault="00234911" w:rsidP="00234911">
            <w:pPr>
              <w:shd w:val="clear" w:color="auto" w:fill="FFFFFF"/>
              <w:ind w:right="-1"/>
              <w:jc w:val="center"/>
              <w:rPr>
                <w:rFonts w:ascii="Century Gothic" w:hAnsi="Century Gothic"/>
              </w:rPr>
            </w:pPr>
            <w:r w:rsidRPr="00234911">
              <w:rPr>
                <w:rFonts w:ascii="Century Gothic" w:hAnsi="Century Gothic"/>
              </w:rPr>
              <w:t xml:space="preserve">5. Si el Tribunal y Consejo, organizadores de este concurso, tienen el registro o CONOCIMIENTO, </w:t>
            </w:r>
            <w:proofErr w:type="gramStart"/>
            <w:r w:rsidRPr="00234911">
              <w:rPr>
                <w:rFonts w:ascii="Century Gothic" w:hAnsi="Century Gothic"/>
              </w:rPr>
              <w:t>de acuerdo a</w:t>
            </w:r>
            <w:proofErr w:type="gramEnd"/>
            <w:r w:rsidRPr="00234911">
              <w:rPr>
                <w:rFonts w:ascii="Century Gothic" w:hAnsi="Century Gothic"/>
              </w:rPr>
              <w:t xml:space="preserve"> los antecedentes en lo individual de cada uno de los miembros del jurado, si han publicado ensayos, artículos y cualquier otra publicación, así como los datos de su publicación.</w:t>
            </w:r>
          </w:p>
        </w:tc>
        <w:tc>
          <w:tcPr>
            <w:tcW w:w="1985" w:type="dxa"/>
            <w:vAlign w:val="center"/>
          </w:tcPr>
          <w:p w14:paraId="5A4F9E5F" w14:textId="498AFE46" w:rsidR="00234911" w:rsidRDefault="00234911" w:rsidP="00234911">
            <w:pPr>
              <w:jc w:val="center"/>
              <w:rPr>
                <w:rFonts w:ascii="Century Gothic" w:hAnsi="Century Gothic"/>
              </w:rPr>
            </w:pPr>
            <w:r>
              <w:rPr>
                <w:rFonts w:ascii="Century Gothic" w:hAnsi="Century Gothic"/>
              </w:rPr>
              <w:t xml:space="preserve">Vía </w:t>
            </w:r>
            <w:proofErr w:type="spellStart"/>
            <w:r>
              <w:rPr>
                <w:rFonts w:ascii="Century Gothic" w:hAnsi="Century Gothic"/>
              </w:rPr>
              <w:t>infomex</w:t>
            </w:r>
            <w:proofErr w:type="spellEnd"/>
          </w:p>
        </w:tc>
        <w:tc>
          <w:tcPr>
            <w:tcW w:w="1953" w:type="dxa"/>
            <w:vAlign w:val="center"/>
          </w:tcPr>
          <w:p w14:paraId="3B7B98E6" w14:textId="7449A043" w:rsidR="00234911" w:rsidRDefault="00234911" w:rsidP="00234911">
            <w:pPr>
              <w:jc w:val="center"/>
              <w:rPr>
                <w:rFonts w:ascii="Century Gothic" w:hAnsi="Century Gothic"/>
              </w:rPr>
            </w:pPr>
            <w:r>
              <w:rPr>
                <w:rFonts w:ascii="Century Gothic" w:hAnsi="Century Gothic"/>
              </w:rPr>
              <w:t>26/08/2020</w:t>
            </w:r>
          </w:p>
        </w:tc>
        <w:tc>
          <w:tcPr>
            <w:tcW w:w="2865" w:type="dxa"/>
            <w:vAlign w:val="center"/>
          </w:tcPr>
          <w:p w14:paraId="0FA58919" w14:textId="3BC3BCD1" w:rsidR="00234911" w:rsidRPr="00234911" w:rsidRDefault="00234911" w:rsidP="00234911">
            <w:pPr>
              <w:jc w:val="center"/>
              <w:rPr>
                <w:rFonts w:ascii="Century Gothic" w:hAnsi="Century Gothic"/>
              </w:rPr>
            </w:pPr>
            <w:r w:rsidRPr="00234911">
              <w:rPr>
                <w:rFonts w:ascii="Century Gothic" w:hAnsi="Century Gothic"/>
              </w:rPr>
              <w:t xml:space="preserve">“El Jurado estuvo integrado por la C.P. Alejandro Wade Villanueva, directora del Consejo cívico de Instituciones de Coahuila, Lic. Lourdes De </w:t>
            </w:r>
            <w:proofErr w:type="spellStart"/>
            <w:r w:rsidRPr="00234911">
              <w:rPr>
                <w:rFonts w:ascii="Century Gothic" w:hAnsi="Century Gothic"/>
              </w:rPr>
              <w:t>Koster</w:t>
            </w:r>
            <w:proofErr w:type="spellEnd"/>
            <w:r w:rsidRPr="00234911">
              <w:rPr>
                <w:rFonts w:ascii="Century Gothic" w:hAnsi="Century Gothic"/>
              </w:rPr>
              <w:t xml:space="preserve"> López, integrante del Consejo de Participación Ciudadana de Coahuila, Lic. Rebeca Pena González, Coordinadora de la Licenciatura en Derecho de la Universidad Autónoma del Noreste, en representación del Director del Campus Saltillo de la Universidad Autónoma del Noreste, Giovanni De la Pena Merlos, Lic. Sergio </w:t>
            </w:r>
            <w:r w:rsidRPr="00234911">
              <w:rPr>
                <w:rFonts w:ascii="Century Gothic" w:hAnsi="Century Gothic"/>
              </w:rPr>
              <w:lastRenderedPageBreak/>
              <w:t>Cisneros Vázquez, Director Editorial del periódico Zócalo Saltillo, Lic. Luis Ramos Gutiérrez, Secretario Técnico de la Comisión de Auditoría Gubernamental, en representación del diputado local, Juan Antonio García Villa y el Lic. Josué López Peralta, Coordinador de Responsabilidades Sociales, en representación del Lic. Armando Castilla, director del periódico Vanguardia</w:t>
            </w:r>
          </w:p>
        </w:tc>
      </w:tr>
      <w:tr w:rsidR="003F49A6" w14:paraId="205EEC04" w14:textId="77777777" w:rsidTr="00550F27">
        <w:trPr>
          <w:trHeight w:val="2645"/>
        </w:trPr>
        <w:tc>
          <w:tcPr>
            <w:tcW w:w="1274" w:type="dxa"/>
            <w:vAlign w:val="center"/>
          </w:tcPr>
          <w:p w14:paraId="271D7860" w14:textId="4FE349CA" w:rsidR="003F49A6" w:rsidRDefault="003F49A6" w:rsidP="003F49A6">
            <w:pPr>
              <w:jc w:val="center"/>
              <w:rPr>
                <w:rFonts w:ascii="Century Gothic" w:hAnsi="Century Gothic"/>
              </w:rPr>
            </w:pPr>
            <w:r>
              <w:rPr>
                <w:rFonts w:ascii="Century Gothic" w:hAnsi="Century Gothic"/>
              </w:rPr>
              <w:lastRenderedPageBreak/>
              <w:t>689520</w:t>
            </w:r>
          </w:p>
        </w:tc>
        <w:tc>
          <w:tcPr>
            <w:tcW w:w="1704" w:type="dxa"/>
            <w:vAlign w:val="center"/>
          </w:tcPr>
          <w:p w14:paraId="309FD1B8" w14:textId="2F921F62" w:rsidR="003F49A6" w:rsidRDefault="003F49A6" w:rsidP="003F49A6">
            <w:pPr>
              <w:jc w:val="center"/>
              <w:rPr>
                <w:rFonts w:ascii="Century Gothic" w:hAnsi="Century Gothic"/>
              </w:rPr>
            </w:pPr>
            <w:r>
              <w:rPr>
                <w:rFonts w:ascii="Century Gothic" w:hAnsi="Century Gothic"/>
              </w:rPr>
              <w:t>Electrónica</w:t>
            </w:r>
          </w:p>
        </w:tc>
        <w:tc>
          <w:tcPr>
            <w:tcW w:w="1833" w:type="dxa"/>
            <w:vAlign w:val="center"/>
          </w:tcPr>
          <w:p w14:paraId="7E3D4752" w14:textId="591E71FB" w:rsidR="003F49A6" w:rsidRDefault="003F49A6" w:rsidP="003F49A6">
            <w:pPr>
              <w:jc w:val="center"/>
              <w:rPr>
                <w:rFonts w:ascii="Century Gothic" w:hAnsi="Century Gothic"/>
              </w:rPr>
            </w:pPr>
            <w:r>
              <w:rPr>
                <w:rFonts w:ascii="Century Gothic" w:hAnsi="Century Gothic"/>
              </w:rPr>
              <w:t>Información Pública</w:t>
            </w:r>
          </w:p>
        </w:tc>
        <w:tc>
          <w:tcPr>
            <w:tcW w:w="2103" w:type="dxa"/>
            <w:vAlign w:val="center"/>
          </w:tcPr>
          <w:p w14:paraId="0FE61FEF" w14:textId="2B89B3F8" w:rsidR="003F49A6" w:rsidRDefault="003F49A6" w:rsidP="003F49A6">
            <w:pPr>
              <w:jc w:val="center"/>
              <w:rPr>
                <w:rFonts w:ascii="Century Gothic" w:hAnsi="Century Gothic" w:cs="Calibri"/>
                <w:color w:val="000000"/>
              </w:rPr>
            </w:pPr>
            <w:r>
              <w:rPr>
                <w:rFonts w:ascii="Century Gothic" w:hAnsi="Century Gothic" w:cs="Calibri"/>
                <w:color w:val="000000"/>
              </w:rPr>
              <w:t>02/09/2020</w:t>
            </w:r>
          </w:p>
        </w:tc>
        <w:tc>
          <w:tcPr>
            <w:tcW w:w="5703" w:type="dxa"/>
            <w:vAlign w:val="center"/>
          </w:tcPr>
          <w:p w14:paraId="0A63D324" w14:textId="48F2EE50" w:rsidR="003F49A6" w:rsidRPr="00234911" w:rsidRDefault="003F49A6" w:rsidP="003F49A6">
            <w:pPr>
              <w:shd w:val="clear" w:color="auto" w:fill="FFFFFF"/>
              <w:ind w:right="-1"/>
              <w:jc w:val="center"/>
              <w:rPr>
                <w:rFonts w:ascii="Century Gothic" w:hAnsi="Century Gothic"/>
              </w:rPr>
            </w:pPr>
            <w:r>
              <w:rPr>
                <w:rFonts w:ascii="Century Gothic" w:hAnsi="Century Gothic"/>
              </w:rPr>
              <w:t>Solicitud sin información</w:t>
            </w:r>
          </w:p>
        </w:tc>
        <w:tc>
          <w:tcPr>
            <w:tcW w:w="1985" w:type="dxa"/>
            <w:vAlign w:val="center"/>
          </w:tcPr>
          <w:p w14:paraId="32A7D236" w14:textId="1B283E32" w:rsidR="003F49A6" w:rsidRDefault="003F49A6" w:rsidP="003F49A6">
            <w:pPr>
              <w:jc w:val="center"/>
              <w:rPr>
                <w:rFonts w:ascii="Century Gothic" w:hAnsi="Century Gothic"/>
              </w:rPr>
            </w:pPr>
            <w:r>
              <w:rPr>
                <w:rFonts w:ascii="Century Gothic" w:hAnsi="Century Gothic"/>
              </w:rPr>
              <w:t>Aclaración</w:t>
            </w:r>
          </w:p>
        </w:tc>
        <w:tc>
          <w:tcPr>
            <w:tcW w:w="1953" w:type="dxa"/>
            <w:vAlign w:val="center"/>
          </w:tcPr>
          <w:p w14:paraId="6B383C0E" w14:textId="29E9D32A" w:rsidR="003F49A6" w:rsidRDefault="003F49A6" w:rsidP="003F49A6">
            <w:pPr>
              <w:jc w:val="center"/>
              <w:rPr>
                <w:rFonts w:ascii="Century Gothic" w:hAnsi="Century Gothic"/>
              </w:rPr>
            </w:pPr>
            <w:r>
              <w:rPr>
                <w:rFonts w:ascii="Century Gothic" w:hAnsi="Century Gothic"/>
              </w:rPr>
              <w:t>03/09/2020</w:t>
            </w:r>
          </w:p>
        </w:tc>
        <w:tc>
          <w:tcPr>
            <w:tcW w:w="2865" w:type="dxa"/>
            <w:vAlign w:val="center"/>
          </w:tcPr>
          <w:p w14:paraId="6764C824" w14:textId="3176BED8" w:rsidR="003F49A6" w:rsidRPr="00234911" w:rsidRDefault="003F49A6" w:rsidP="003F49A6">
            <w:pPr>
              <w:jc w:val="center"/>
              <w:rPr>
                <w:rFonts w:ascii="Century Gothic" w:hAnsi="Century Gothic"/>
              </w:rPr>
            </w:pPr>
            <w:r>
              <w:rPr>
                <w:rFonts w:ascii="Century Gothic" w:hAnsi="Century Gothic"/>
              </w:rPr>
              <w:t>Se mando aclarar debido a que la solicitud no cumplía con los requisitos</w:t>
            </w:r>
          </w:p>
        </w:tc>
      </w:tr>
      <w:tr w:rsidR="003F49A6" w14:paraId="631F4BD9" w14:textId="77777777" w:rsidTr="00550F27">
        <w:trPr>
          <w:trHeight w:val="2645"/>
        </w:trPr>
        <w:tc>
          <w:tcPr>
            <w:tcW w:w="1274" w:type="dxa"/>
            <w:vAlign w:val="center"/>
          </w:tcPr>
          <w:p w14:paraId="46127EC5" w14:textId="7EF544D9" w:rsidR="003F49A6" w:rsidRDefault="003F49A6" w:rsidP="003F49A6">
            <w:pPr>
              <w:jc w:val="center"/>
              <w:rPr>
                <w:rFonts w:ascii="Century Gothic" w:hAnsi="Century Gothic"/>
              </w:rPr>
            </w:pPr>
            <w:r>
              <w:rPr>
                <w:rFonts w:ascii="Century Gothic" w:hAnsi="Century Gothic"/>
              </w:rPr>
              <w:t>702220</w:t>
            </w:r>
          </w:p>
        </w:tc>
        <w:tc>
          <w:tcPr>
            <w:tcW w:w="1704" w:type="dxa"/>
            <w:vAlign w:val="center"/>
          </w:tcPr>
          <w:p w14:paraId="4E963763" w14:textId="10F84237" w:rsidR="003F49A6" w:rsidRDefault="003F49A6" w:rsidP="003F49A6">
            <w:pPr>
              <w:jc w:val="center"/>
              <w:rPr>
                <w:rFonts w:ascii="Century Gothic" w:hAnsi="Century Gothic"/>
              </w:rPr>
            </w:pPr>
            <w:r>
              <w:rPr>
                <w:rFonts w:ascii="Century Gothic" w:hAnsi="Century Gothic"/>
              </w:rPr>
              <w:t>Electrónica</w:t>
            </w:r>
          </w:p>
        </w:tc>
        <w:tc>
          <w:tcPr>
            <w:tcW w:w="1833" w:type="dxa"/>
            <w:vAlign w:val="center"/>
          </w:tcPr>
          <w:p w14:paraId="73D7B969" w14:textId="1F10FFC4" w:rsidR="003F49A6" w:rsidRDefault="003F49A6" w:rsidP="003F49A6">
            <w:pPr>
              <w:jc w:val="center"/>
              <w:rPr>
                <w:rFonts w:ascii="Century Gothic" w:hAnsi="Century Gothic"/>
              </w:rPr>
            </w:pPr>
            <w:r>
              <w:rPr>
                <w:rFonts w:ascii="Century Gothic" w:hAnsi="Century Gothic"/>
              </w:rPr>
              <w:t>Información Pública</w:t>
            </w:r>
          </w:p>
        </w:tc>
        <w:tc>
          <w:tcPr>
            <w:tcW w:w="2103" w:type="dxa"/>
            <w:vAlign w:val="center"/>
          </w:tcPr>
          <w:p w14:paraId="35F0F94A" w14:textId="7094F45A" w:rsidR="003F49A6" w:rsidRDefault="003F49A6" w:rsidP="003F49A6">
            <w:pPr>
              <w:jc w:val="center"/>
              <w:rPr>
                <w:rFonts w:ascii="Century Gothic" w:hAnsi="Century Gothic" w:cs="Calibri"/>
                <w:color w:val="000000"/>
              </w:rPr>
            </w:pPr>
            <w:r>
              <w:rPr>
                <w:rFonts w:ascii="Century Gothic" w:hAnsi="Century Gothic" w:cs="Calibri"/>
                <w:color w:val="000000"/>
              </w:rPr>
              <w:t>08/09/2</w:t>
            </w:r>
            <w:r w:rsidR="00D4229F">
              <w:rPr>
                <w:rFonts w:ascii="Century Gothic" w:hAnsi="Century Gothic" w:cs="Calibri"/>
                <w:color w:val="000000"/>
              </w:rPr>
              <w:t>0</w:t>
            </w:r>
            <w:r>
              <w:rPr>
                <w:rFonts w:ascii="Century Gothic" w:hAnsi="Century Gothic" w:cs="Calibri"/>
                <w:color w:val="000000"/>
              </w:rPr>
              <w:t>20</w:t>
            </w:r>
          </w:p>
        </w:tc>
        <w:tc>
          <w:tcPr>
            <w:tcW w:w="5703" w:type="dxa"/>
            <w:vAlign w:val="center"/>
          </w:tcPr>
          <w:p w14:paraId="477B7F24"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t>Solicito de la Sala Especializada del Tribunal de Justicia Administrativa del Estado, la siguiente información</w:t>
            </w:r>
          </w:p>
          <w:p w14:paraId="67C96BE1" w14:textId="77777777" w:rsidR="00D4229F" w:rsidRPr="00D4229F" w:rsidRDefault="00D4229F" w:rsidP="00D4229F">
            <w:pPr>
              <w:shd w:val="clear" w:color="auto" w:fill="FFFFFF"/>
              <w:ind w:right="-1"/>
              <w:jc w:val="center"/>
              <w:rPr>
                <w:rFonts w:ascii="Century Gothic" w:hAnsi="Century Gothic"/>
              </w:rPr>
            </w:pPr>
          </w:p>
          <w:p w14:paraId="353C94D8"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t xml:space="preserve"> Fecha de creación de la Sala Especializada</w:t>
            </w:r>
          </w:p>
          <w:p w14:paraId="7026F0D7"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t xml:space="preserve"> Número de asuntos recibidos en la Sala Especializada a partir de su creación</w:t>
            </w:r>
          </w:p>
          <w:p w14:paraId="20F26829"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t>Clasificación de los asuntos según su materia</w:t>
            </w:r>
          </w:p>
          <w:p w14:paraId="0E92B0B5"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t xml:space="preserve"> Número de asuntos relacionados con responsabilidad administrativa</w:t>
            </w:r>
          </w:p>
          <w:p w14:paraId="2C91D1FE"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t xml:space="preserve"> Número de sentencias emitidas</w:t>
            </w:r>
          </w:p>
          <w:p w14:paraId="7131C6A0"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t xml:space="preserve"> En materia de responsabilidades administrativas proporcionar la siguiente información de los años 2018 y 2019</w:t>
            </w:r>
          </w:p>
          <w:p w14:paraId="1D9DE1A9"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lastRenderedPageBreak/>
              <w:t xml:space="preserve"> -Número de procedimientos de responsabilidad administrativa resueltos</w:t>
            </w:r>
          </w:p>
          <w:p w14:paraId="4CE6DBD9"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t xml:space="preserve"> - Causas de nulidad de las resoluciones impugnadas</w:t>
            </w:r>
          </w:p>
          <w:p w14:paraId="4F8CEA4C"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t xml:space="preserve"> - Número de procedimientos de responsabilidad administrativa vinculada por falta cometida de particulares.</w:t>
            </w:r>
          </w:p>
          <w:p w14:paraId="6C0556F9"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t xml:space="preserve"> - Número de informes de presunta responsabilidad devueltos.</w:t>
            </w:r>
          </w:p>
          <w:p w14:paraId="23E687D8"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t xml:space="preserve"> - Motivo por el cual son devueltos.</w:t>
            </w:r>
          </w:p>
          <w:p w14:paraId="5DF626D5"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t xml:space="preserve"> - Número de sanciones impuestas por faltas administrativas (desagregada por tipo de sanción)</w:t>
            </w:r>
          </w:p>
          <w:p w14:paraId="473CB084"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t xml:space="preserve"> -Número de sanciones impuestas a particulares (desagregada por tipo de sanción)</w:t>
            </w:r>
          </w:p>
          <w:p w14:paraId="7E4C8A72"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t xml:space="preserve"> -Para el caso de sanción económica, monto al que asciende la sanción impuesta.</w:t>
            </w:r>
          </w:p>
          <w:p w14:paraId="59683717"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t xml:space="preserve"> -Especificar nivel tabular o cargo de servidores públicos sancionados.</w:t>
            </w:r>
          </w:p>
          <w:p w14:paraId="0E165AFB"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t xml:space="preserve"> -Tipo de conductas sancionadas.</w:t>
            </w:r>
          </w:p>
          <w:p w14:paraId="0AACF8B3" w14:textId="77777777" w:rsidR="00D4229F" w:rsidRPr="00D4229F" w:rsidRDefault="00D4229F" w:rsidP="00D4229F">
            <w:pPr>
              <w:shd w:val="clear" w:color="auto" w:fill="FFFFFF"/>
              <w:ind w:right="-1"/>
              <w:jc w:val="center"/>
              <w:rPr>
                <w:rFonts w:ascii="Century Gothic" w:hAnsi="Century Gothic"/>
              </w:rPr>
            </w:pPr>
          </w:p>
          <w:p w14:paraId="28CD9045" w14:textId="77777777" w:rsidR="00D4229F" w:rsidRPr="00D4229F" w:rsidRDefault="00D4229F" w:rsidP="00D4229F">
            <w:pPr>
              <w:shd w:val="clear" w:color="auto" w:fill="FFFFFF"/>
              <w:ind w:right="-1"/>
              <w:jc w:val="center"/>
              <w:rPr>
                <w:rFonts w:ascii="Century Gothic" w:hAnsi="Century Gothic"/>
              </w:rPr>
            </w:pPr>
            <w:r w:rsidRPr="00D4229F">
              <w:rPr>
                <w:rFonts w:ascii="Century Gothic" w:hAnsi="Century Gothic"/>
              </w:rPr>
              <w:t xml:space="preserve">La información detallada, la solicito me </w:t>
            </w:r>
            <w:proofErr w:type="spellStart"/>
            <w:r w:rsidRPr="00D4229F">
              <w:rPr>
                <w:rFonts w:ascii="Century Gothic" w:hAnsi="Century Gothic"/>
              </w:rPr>
              <w:t>se</w:t>
            </w:r>
            <w:proofErr w:type="spellEnd"/>
            <w:r w:rsidRPr="00D4229F">
              <w:rPr>
                <w:rFonts w:ascii="Century Gothic" w:hAnsi="Century Gothic"/>
              </w:rPr>
              <w:t xml:space="preserve"> entregada en formato de datos abiertos (</w:t>
            </w:r>
            <w:proofErr w:type="spellStart"/>
            <w:r w:rsidRPr="00D4229F">
              <w:rPr>
                <w:rFonts w:ascii="Century Gothic" w:hAnsi="Century Gothic"/>
              </w:rPr>
              <w:t>excel</w:t>
            </w:r>
            <w:proofErr w:type="spellEnd"/>
            <w:r w:rsidRPr="00D4229F">
              <w:rPr>
                <w:rFonts w:ascii="Century Gothic" w:hAnsi="Century Gothic"/>
              </w:rPr>
              <w:t xml:space="preserve"> editable-una columna para cada</w:t>
            </w:r>
          </w:p>
          <w:p w14:paraId="7898675E" w14:textId="7124651B" w:rsidR="003F49A6" w:rsidRDefault="00D4229F" w:rsidP="00D4229F">
            <w:pPr>
              <w:shd w:val="clear" w:color="auto" w:fill="FFFFFF"/>
              <w:ind w:right="-1"/>
              <w:jc w:val="center"/>
              <w:rPr>
                <w:rFonts w:ascii="Century Gothic" w:hAnsi="Century Gothic"/>
              </w:rPr>
            </w:pPr>
            <w:r w:rsidRPr="00D4229F">
              <w:rPr>
                <w:rFonts w:ascii="Century Gothic" w:hAnsi="Century Gothic"/>
              </w:rPr>
              <w:t xml:space="preserve">una de las </w:t>
            </w:r>
            <w:proofErr w:type="spellStart"/>
            <w:r w:rsidRPr="00D4229F">
              <w:rPr>
                <w:rFonts w:ascii="Century Gothic" w:hAnsi="Century Gothic"/>
              </w:rPr>
              <w:t>cuestionantes</w:t>
            </w:r>
            <w:proofErr w:type="spellEnd"/>
            <w:r w:rsidRPr="00D4229F">
              <w:rPr>
                <w:rFonts w:ascii="Century Gothic" w:hAnsi="Century Gothic"/>
              </w:rPr>
              <w:t xml:space="preserve"> que refiero).</w:t>
            </w:r>
          </w:p>
        </w:tc>
        <w:tc>
          <w:tcPr>
            <w:tcW w:w="1985" w:type="dxa"/>
            <w:vAlign w:val="center"/>
          </w:tcPr>
          <w:p w14:paraId="09C2790A" w14:textId="5642F546" w:rsidR="003F49A6" w:rsidRDefault="000F0548" w:rsidP="003F49A6">
            <w:pPr>
              <w:jc w:val="center"/>
              <w:rPr>
                <w:rFonts w:ascii="Century Gothic" w:hAnsi="Century Gothic"/>
              </w:rPr>
            </w:pPr>
            <w:r>
              <w:rPr>
                <w:rFonts w:ascii="Century Gothic" w:hAnsi="Century Gothic"/>
              </w:rPr>
              <w:lastRenderedPageBreak/>
              <w:t>Se dio respuesta en tiempo y forma</w:t>
            </w:r>
          </w:p>
        </w:tc>
        <w:tc>
          <w:tcPr>
            <w:tcW w:w="1953" w:type="dxa"/>
            <w:vAlign w:val="center"/>
          </w:tcPr>
          <w:p w14:paraId="04AA19BA" w14:textId="66E3F283" w:rsidR="003F49A6" w:rsidRDefault="000F0548" w:rsidP="003F49A6">
            <w:pPr>
              <w:jc w:val="center"/>
              <w:rPr>
                <w:rFonts w:ascii="Century Gothic" w:hAnsi="Century Gothic"/>
              </w:rPr>
            </w:pPr>
            <w:r>
              <w:rPr>
                <w:rFonts w:ascii="Century Gothic" w:hAnsi="Century Gothic"/>
              </w:rPr>
              <w:t>15/09/2020</w:t>
            </w:r>
          </w:p>
        </w:tc>
        <w:tc>
          <w:tcPr>
            <w:tcW w:w="2865" w:type="dxa"/>
            <w:vAlign w:val="center"/>
          </w:tcPr>
          <w:p w14:paraId="7EFA9B00" w14:textId="77777777" w:rsidR="00D4229F" w:rsidRDefault="00D4229F" w:rsidP="00D4229F">
            <w:pPr>
              <w:jc w:val="center"/>
              <w:rPr>
                <w:rFonts w:ascii="Century Gothic" w:hAnsi="Century Gothic" w:cs="Calibri"/>
                <w:b/>
                <w:bCs/>
                <w:color w:val="201F1E"/>
              </w:rPr>
            </w:pPr>
            <w:r>
              <w:rPr>
                <w:rFonts w:ascii="Century Gothic" w:hAnsi="Century Gothic" w:cs="Calibri"/>
                <w:b/>
                <w:bCs/>
                <w:color w:val="201F1E"/>
              </w:rPr>
              <w:t xml:space="preserve">Número de asuntos recibidos en la Sala Especializada a partir de su creación: </w:t>
            </w:r>
          </w:p>
          <w:p w14:paraId="005D52E3" w14:textId="77777777" w:rsidR="00D4229F" w:rsidRPr="00D4229F" w:rsidRDefault="00D4229F" w:rsidP="00D4229F">
            <w:pPr>
              <w:jc w:val="center"/>
              <w:rPr>
                <w:rFonts w:ascii="Century Gothic" w:hAnsi="Century Gothic" w:cs="Calibri"/>
                <w:color w:val="000000"/>
              </w:rPr>
            </w:pPr>
            <w:r w:rsidRPr="00D4229F">
              <w:rPr>
                <w:rFonts w:ascii="Century Gothic" w:hAnsi="Century Gothic" w:cs="Calibri"/>
                <w:color w:val="000000"/>
              </w:rPr>
              <w:t>40</w:t>
            </w:r>
          </w:p>
          <w:p w14:paraId="28BD6463" w14:textId="685FA08F" w:rsidR="00D4229F" w:rsidRPr="00D4229F" w:rsidRDefault="00D4229F" w:rsidP="00D4229F">
            <w:pPr>
              <w:jc w:val="center"/>
              <w:rPr>
                <w:rFonts w:ascii="Century Gothic" w:hAnsi="Century Gothic" w:cs="Calibri"/>
                <w:color w:val="201F1E"/>
              </w:rPr>
            </w:pPr>
            <w:r>
              <w:rPr>
                <w:rFonts w:ascii="Century Gothic" w:hAnsi="Century Gothic" w:cs="Calibri"/>
                <w:b/>
                <w:bCs/>
                <w:color w:val="201F1E"/>
              </w:rPr>
              <w:t xml:space="preserve">Clasificación de los asuntos según su materia: </w:t>
            </w:r>
            <w:r w:rsidRPr="00D4229F">
              <w:rPr>
                <w:rFonts w:ascii="Century Gothic" w:hAnsi="Century Gothic" w:cs="Calibri"/>
                <w:color w:val="201F1E"/>
              </w:rPr>
              <w:t xml:space="preserve">juicios contenciosos, procedimientos de responsabilidad administrativa, recurso de revisión en materia de responsabilidades </w:t>
            </w:r>
            <w:r w:rsidRPr="00D4229F">
              <w:rPr>
                <w:rFonts w:ascii="Century Gothic" w:hAnsi="Century Gothic" w:cs="Calibri"/>
                <w:color w:val="201F1E"/>
              </w:rPr>
              <w:lastRenderedPageBreak/>
              <w:t>administrativas, recurso de inconformidad en materia de responsabilidad administrativa.</w:t>
            </w:r>
          </w:p>
          <w:p w14:paraId="0820E0B8" w14:textId="67BDFF5E" w:rsidR="00D4229F" w:rsidRPr="00D4229F" w:rsidRDefault="00D4229F" w:rsidP="00D4229F">
            <w:pPr>
              <w:jc w:val="center"/>
              <w:rPr>
                <w:rFonts w:ascii="Century Gothic" w:hAnsi="Century Gothic" w:cs="Calibri"/>
                <w:color w:val="201F1E"/>
              </w:rPr>
            </w:pPr>
          </w:p>
          <w:p w14:paraId="5890B0C5" w14:textId="77777777" w:rsidR="00D4229F" w:rsidRDefault="00D4229F" w:rsidP="00D4229F">
            <w:pPr>
              <w:jc w:val="center"/>
              <w:rPr>
                <w:rFonts w:ascii="Century Gothic" w:hAnsi="Century Gothic" w:cs="Calibri"/>
                <w:b/>
                <w:bCs/>
                <w:color w:val="201F1E"/>
              </w:rPr>
            </w:pPr>
            <w:r>
              <w:rPr>
                <w:rFonts w:ascii="Century Gothic" w:hAnsi="Century Gothic" w:cs="Calibri"/>
                <w:b/>
                <w:bCs/>
                <w:color w:val="201F1E"/>
              </w:rPr>
              <w:t>Número de sentencias emitidas</w:t>
            </w:r>
          </w:p>
          <w:p w14:paraId="6242135F" w14:textId="77777777" w:rsidR="00D4229F" w:rsidRPr="00D4229F" w:rsidRDefault="00D4229F" w:rsidP="00D4229F">
            <w:pPr>
              <w:jc w:val="center"/>
              <w:rPr>
                <w:rFonts w:ascii="Century Gothic" w:hAnsi="Century Gothic" w:cs="Calibri"/>
                <w:color w:val="000000"/>
              </w:rPr>
            </w:pPr>
            <w:r w:rsidRPr="00D4229F">
              <w:rPr>
                <w:rFonts w:ascii="Century Gothic" w:hAnsi="Century Gothic" w:cs="Calibri"/>
                <w:color w:val="000000"/>
              </w:rPr>
              <w:t>15</w:t>
            </w:r>
          </w:p>
          <w:p w14:paraId="0CA9A4AE" w14:textId="77777777" w:rsidR="003F49A6" w:rsidRDefault="003F49A6" w:rsidP="003F49A6">
            <w:pPr>
              <w:jc w:val="center"/>
              <w:rPr>
                <w:rFonts w:ascii="Century Gothic" w:hAnsi="Century Gothic"/>
              </w:rPr>
            </w:pPr>
          </w:p>
        </w:tc>
      </w:tr>
      <w:tr w:rsidR="000F0548" w14:paraId="02234293" w14:textId="77777777" w:rsidTr="00550F27">
        <w:trPr>
          <w:trHeight w:val="2645"/>
        </w:trPr>
        <w:tc>
          <w:tcPr>
            <w:tcW w:w="1274" w:type="dxa"/>
            <w:vAlign w:val="center"/>
          </w:tcPr>
          <w:p w14:paraId="2A63BCB0" w14:textId="09667CF3" w:rsidR="000F0548" w:rsidRDefault="000F0548" w:rsidP="003F49A6">
            <w:pPr>
              <w:jc w:val="center"/>
              <w:rPr>
                <w:rFonts w:ascii="Century Gothic" w:hAnsi="Century Gothic"/>
              </w:rPr>
            </w:pPr>
            <w:r>
              <w:rPr>
                <w:rFonts w:ascii="Century Gothic" w:hAnsi="Century Gothic"/>
              </w:rPr>
              <w:lastRenderedPageBreak/>
              <w:t>705020</w:t>
            </w:r>
          </w:p>
        </w:tc>
        <w:tc>
          <w:tcPr>
            <w:tcW w:w="1704" w:type="dxa"/>
            <w:vAlign w:val="center"/>
          </w:tcPr>
          <w:p w14:paraId="4F4A6794" w14:textId="24337585" w:rsidR="000F0548" w:rsidRDefault="000F0548" w:rsidP="003F49A6">
            <w:pPr>
              <w:jc w:val="center"/>
              <w:rPr>
                <w:rFonts w:ascii="Century Gothic" w:hAnsi="Century Gothic"/>
              </w:rPr>
            </w:pPr>
            <w:r>
              <w:rPr>
                <w:rFonts w:ascii="Century Gothic" w:hAnsi="Century Gothic"/>
              </w:rPr>
              <w:t>Electrónica</w:t>
            </w:r>
          </w:p>
        </w:tc>
        <w:tc>
          <w:tcPr>
            <w:tcW w:w="1833" w:type="dxa"/>
            <w:vAlign w:val="center"/>
          </w:tcPr>
          <w:p w14:paraId="74748915" w14:textId="2A1D950F" w:rsidR="000F0548" w:rsidRDefault="000F0548" w:rsidP="003F49A6">
            <w:pPr>
              <w:jc w:val="center"/>
              <w:rPr>
                <w:rFonts w:ascii="Century Gothic" w:hAnsi="Century Gothic"/>
              </w:rPr>
            </w:pPr>
            <w:r>
              <w:rPr>
                <w:rFonts w:ascii="Century Gothic" w:hAnsi="Century Gothic"/>
              </w:rPr>
              <w:t>IPO</w:t>
            </w:r>
          </w:p>
        </w:tc>
        <w:tc>
          <w:tcPr>
            <w:tcW w:w="2103" w:type="dxa"/>
            <w:vAlign w:val="center"/>
          </w:tcPr>
          <w:p w14:paraId="35BBCF2F" w14:textId="30A41412" w:rsidR="000F0548" w:rsidRDefault="000F0548" w:rsidP="003F49A6">
            <w:pPr>
              <w:jc w:val="center"/>
              <w:rPr>
                <w:rFonts w:ascii="Century Gothic" w:hAnsi="Century Gothic" w:cs="Calibri"/>
                <w:color w:val="000000"/>
              </w:rPr>
            </w:pPr>
            <w:r>
              <w:rPr>
                <w:rFonts w:ascii="Century Gothic" w:hAnsi="Century Gothic" w:cs="Calibri"/>
                <w:color w:val="000000"/>
              </w:rPr>
              <w:t>09/09/2020</w:t>
            </w:r>
          </w:p>
        </w:tc>
        <w:tc>
          <w:tcPr>
            <w:tcW w:w="5703" w:type="dxa"/>
            <w:vAlign w:val="center"/>
          </w:tcPr>
          <w:p w14:paraId="01080EED" w14:textId="3E43AB4D" w:rsidR="000F0548" w:rsidRPr="00D4229F" w:rsidRDefault="000F0548" w:rsidP="000F0548">
            <w:pPr>
              <w:shd w:val="clear" w:color="auto" w:fill="FFFFFF"/>
              <w:ind w:right="-1"/>
              <w:jc w:val="center"/>
              <w:rPr>
                <w:rFonts w:ascii="Century Gothic" w:hAnsi="Century Gothic"/>
              </w:rPr>
            </w:pPr>
            <w:r w:rsidRPr="000F0548">
              <w:rPr>
                <w:rFonts w:ascii="Century Gothic" w:hAnsi="Century Gothic"/>
              </w:rPr>
              <w:t>¿Cuántos servidores o funcionarios públicos tienen un proceso administrativo abierto o concluido por incumplir con</w:t>
            </w:r>
            <w:r>
              <w:rPr>
                <w:rFonts w:ascii="Century Gothic" w:hAnsi="Century Gothic"/>
              </w:rPr>
              <w:t xml:space="preserve"> </w:t>
            </w:r>
            <w:r w:rsidRPr="000F0548">
              <w:rPr>
                <w:rFonts w:ascii="Century Gothic" w:hAnsi="Century Gothic"/>
              </w:rPr>
              <w:t>responder solicitudes de información? o por incumplimiento de proporcionar información pública que está obligado a</w:t>
            </w:r>
            <w:r>
              <w:rPr>
                <w:rFonts w:ascii="Century Gothic" w:hAnsi="Century Gothic"/>
              </w:rPr>
              <w:t xml:space="preserve"> </w:t>
            </w:r>
            <w:r w:rsidRPr="000F0548">
              <w:rPr>
                <w:rFonts w:ascii="Century Gothic" w:hAnsi="Century Gothic"/>
              </w:rPr>
              <w:t>declarar?</w:t>
            </w:r>
          </w:p>
        </w:tc>
        <w:tc>
          <w:tcPr>
            <w:tcW w:w="1985" w:type="dxa"/>
            <w:vAlign w:val="center"/>
          </w:tcPr>
          <w:p w14:paraId="2D314D33" w14:textId="324E9D50" w:rsidR="000F0548" w:rsidRDefault="0054672C" w:rsidP="003F49A6">
            <w:pPr>
              <w:jc w:val="center"/>
              <w:rPr>
                <w:rFonts w:ascii="Century Gothic" w:hAnsi="Century Gothic"/>
              </w:rPr>
            </w:pPr>
            <w:r>
              <w:rPr>
                <w:rFonts w:ascii="Century Gothic" w:hAnsi="Century Gothic"/>
              </w:rPr>
              <w:t>Se dio respuesta en tiempo y forma</w:t>
            </w:r>
          </w:p>
        </w:tc>
        <w:tc>
          <w:tcPr>
            <w:tcW w:w="1953" w:type="dxa"/>
            <w:vAlign w:val="center"/>
          </w:tcPr>
          <w:p w14:paraId="576B72B9" w14:textId="64FFFF1D" w:rsidR="000F0548" w:rsidRDefault="0054672C" w:rsidP="003F49A6">
            <w:pPr>
              <w:jc w:val="center"/>
              <w:rPr>
                <w:rFonts w:ascii="Century Gothic" w:hAnsi="Century Gothic"/>
              </w:rPr>
            </w:pPr>
            <w:r>
              <w:rPr>
                <w:rFonts w:ascii="Century Gothic" w:hAnsi="Century Gothic"/>
              </w:rPr>
              <w:t>23/03/2020</w:t>
            </w:r>
          </w:p>
        </w:tc>
        <w:tc>
          <w:tcPr>
            <w:tcW w:w="2865" w:type="dxa"/>
            <w:vAlign w:val="center"/>
          </w:tcPr>
          <w:p w14:paraId="6FFB5F12" w14:textId="0641CD3C" w:rsidR="0054672C" w:rsidRPr="0054672C" w:rsidRDefault="0054672C" w:rsidP="0054672C">
            <w:pPr>
              <w:jc w:val="center"/>
              <w:rPr>
                <w:rFonts w:ascii="Century Gothic" w:hAnsi="Century Gothic" w:cs="Calibri"/>
                <w:color w:val="201F1E"/>
              </w:rPr>
            </w:pPr>
            <w:r>
              <w:rPr>
                <w:rFonts w:ascii="Century Gothic" w:hAnsi="Century Gothic" w:cs="Calibri"/>
                <w:color w:val="201F1E"/>
              </w:rPr>
              <w:t>“No</w:t>
            </w:r>
            <w:r w:rsidRPr="0054672C">
              <w:rPr>
                <w:rFonts w:ascii="Century Gothic" w:hAnsi="Century Gothic" w:cs="Calibri"/>
                <w:color w:val="201F1E"/>
              </w:rPr>
              <w:t xml:space="preserve"> </w:t>
            </w:r>
            <w:r>
              <w:rPr>
                <w:rFonts w:ascii="Century Gothic" w:hAnsi="Century Gothic" w:cs="Calibri"/>
                <w:color w:val="201F1E"/>
              </w:rPr>
              <w:t>se ha</w:t>
            </w:r>
            <w:r w:rsidR="00BD01F9">
              <w:rPr>
                <w:rFonts w:ascii="Century Gothic" w:hAnsi="Century Gothic" w:cs="Calibri"/>
                <w:color w:val="201F1E"/>
              </w:rPr>
              <w:t xml:space="preserve"> </w:t>
            </w:r>
            <w:r w:rsidRPr="0054672C">
              <w:rPr>
                <w:rFonts w:ascii="Century Gothic" w:hAnsi="Century Gothic" w:cs="Calibri"/>
                <w:color w:val="201F1E"/>
              </w:rPr>
              <w:t>notificado a este Órgano Interno de Control, alguna queja en relación</w:t>
            </w:r>
          </w:p>
          <w:p w14:paraId="197B1873" w14:textId="0DD6D0FD" w:rsidR="0054672C" w:rsidRPr="0054672C" w:rsidRDefault="0054672C" w:rsidP="0054672C">
            <w:pPr>
              <w:jc w:val="center"/>
              <w:rPr>
                <w:rFonts w:ascii="Century Gothic" w:hAnsi="Century Gothic" w:cs="Calibri"/>
                <w:color w:val="201F1E"/>
              </w:rPr>
            </w:pPr>
            <w:r w:rsidRPr="0054672C">
              <w:rPr>
                <w:rFonts w:ascii="Century Gothic" w:hAnsi="Century Gothic" w:cs="Calibri"/>
                <w:color w:val="201F1E"/>
              </w:rPr>
              <w:t>con el incumplimiento de las respuestas de solicitudes de información o por</w:t>
            </w:r>
          </w:p>
          <w:p w14:paraId="2265B557" w14:textId="0C118BAC" w:rsidR="0054672C" w:rsidRPr="0054672C" w:rsidRDefault="0054672C" w:rsidP="0054672C">
            <w:pPr>
              <w:jc w:val="center"/>
              <w:rPr>
                <w:rFonts w:ascii="Century Gothic" w:hAnsi="Century Gothic" w:cs="Calibri"/>
                <w:color w:val="201F1E"/>
              </w:rPr>
            </w:pPr>
            <w:r w:rsidRPr="0054672C">
              <w:rPr>
                <w:rFonts w:ascii="Century Gothic" w:hAnsi="Century Gothic" w:cs="Calibri"/>
                <w:color w:val="201F1E"/>
              </w:rPr>
              <w:t>incumplimiento de proporcionar información pública del personal, por parte del</w:t>
            </w:r>
          </w:p>
          <w:p w14:paraId="32EAA1F9" w14:textId="24B8BF9B" w:rsidR="0054672C" w:rsidRPr="0054672C" w:rsidRDefault="0054672C" w:rsidP="0054672C">
            <w:pPr>
              <w:jc w:val="center"/>
              <w:rPr>
                <w:rFonts w:ascii="Century Gothic" w:hAnsi="Century Gothic" w:cs="Calibri"/>
                <w:color w:val="201F1E"/>
              </w:rPr>
            </w:pPr>
            <w:r w:rsidRPr="0054672C">
              <w:rPr>
                <w:rFonts w:ascii="Century Gothic" w:hAnsi="Century Gothic" w:cs="Calibri"/>
                <w:color w:val="201F1E"/>
              </w:rPr>
              <w:t>Tribunal de Justicia Administrativa del Estado de Coahuila de Zaragoza, por tal</w:t>
            </w:r>
          </w:p>
          <w:p w14:paraId="501CF657" w14:textId="6B8B33F1" w:rsidR="000F0548" w:rsidRPr="0054672C" w:rsidRDefault="0054672C" w:rsidP="0054672C">
            <w:pPr>
              <w:jc w:val="center"/>
              <w:rPr>
                <w:rFonts w:ascii="Century Gothic" w:hAnsi="Century Gothic" w:cs="Calibri"/>
                <w:color w:val="201F1E"/>
              </w:rPr>
            </w:pPr>
            <w:r w:rsidRPr="0054672C">
              <w:rPr>
                <w:rFonts w:ascii="Century Gothic" w:hAnsi="Century Gothic" w:cs="Calibri"/>
                <w:color w:val="201F1E"/>
              </w:rPr>
              <w:t>motivo no se encuentra ningún proceso administrativo abierto o concluido</w:t>
            </w:r>
            <w:r>
              <w:rPr>
                <w:rFonts w:ascii="Century Gothic" w:hAnsi="Century Gothic" w:cs="Calibri"/>
                <w:color w:val="201F1E"/>
              </w:rPr>
              <w:t>”</w:t>
            </w:r>
          </w:p>
        </w:tc>
      </w:tr>
      <w:tr w:rsidR="000F0548" w14:paraId="0654618B" w14:textId="77777777" w:rsidTr="00550F27">
        <w:trPr>
          <w:trHeight w:val="2645"/>
        </w:trPr>
        <w:tc>
          <w:tcPr>
            <w:tcW w:w="1274" w:type="dxa"/>
            <w:vAlign w:val="center"/>
          </w:tcPr>
          <w:p w14:paraId="6E52AB8C" w14:textId="70126E4B" w:rsidR="000F0548" w:rsidRDefault="000F0548" w:rsidP="000F0548">
            <w:pPr>
              <w:jc w:val="center"/>
              <w:rPr>
                <w:rFonts w:ascii="Century Gothic" w:hAnsi="Century Gothic"/>
              </w:rPr>
            </w:pPr>
            <w:r>
              <w:rPr>
                <w:rFonts w:ascii="Century Gothic" w:hAnsi="Century Gothic"/>
              </w:rPr>
              <w:lastRenderedPageBreak/>
              <w:t>714220</w:t>
            </w:r>
          </w:p>
        </w:tc>
        <w:tc>
          <w:tcPr>
            <w:tcW w:w="1704" w:type="dxa"/>
            <w:vAlign w:val="center"/>
          </w:tcPr>
          <w:p w14:paraId="748C0351" w14:textId="279D2D07" w:rsidR="000F0548" w:rsidRDefault="000F0548" w:rsidP="000F0548">
            <w:pPr>
              <w:jc w:val="center"/>
              <w:rPr>
                <w:rFonts w:ascii="Century Gothic" w:hAnsi="Century Gothic"/>
              </w:rPr>
            </w:pPr>
            <w:r>
              <w:rPr>
                <w:rFonts w:ascii="Century Gothic" w:hAnsi="Century Gothic"/>
              </w:rPr>
              <w:t>Electrónica</w:t>
            </w:r>
          </w:p>
        </w:tc>
        <w:tc>
          <w:tcPr>
            <w:tcW w:w="1833" w:type="dxa"/>
            <w:vAlign w:val="center"/>
          </w:tcPr>
          <w:p w14:paraId="3A6840C6" w14:textId="53D525E8" w:rsidR="000F0548" w:rsidRDefault="000F0548" w:rsidP="000F0548">
            <w:pPr>
              <w:jc w:val="center"/>
              <w:rPr>
                <w:rFonts w:ascii="Century Gothic" w:hAnsi="Century Gothic"/>
              </w:rPr>
            </w:pPr>
            <w:r>
              <w:rPr>
                <w:rFonts w:ascii="Century Gothic" w:hAnsi="Century Gothic"/>
              </w:rPr>
              <w:t>IPO</w:t>
            </w:r>
          </w:p>
        </w:tc>
        <w:tc>
          <w:tcPr>
            <w:tcW w:w="2103" w:type="dxa"/>
            <w:vAlign w:val="center"/>
          </w:tcPr>
          <w:p w14:paraId="4C89B9A1" w14:textId="4A4219F2" w:rsidR="000F0548" w:rsidRDefault="000F0548" w:rsidP="000F0548">
            <w:pPr>
              <w:jc w:val="center"/>
              <w:rPr>
                <w:rFonts w:ascii="Century Gothic" w:hAnsi="Century Gothic" w:cs="Calibri"/>
                <w:color w:val="000000"/>
              </w:rPr>
            </w:pPr>
            <w:r>
              <w:rPr>
                <w:rFonts w:ascii="Century Gothic" w:hAnsi="Century Gothic" w:cs="Calibri"/>
                <w:color w:val="000000"/>
              </w:rPr>
              <w:t>14/09/2020</w:t>
            </w:r>
          </w:p>
        </w:tc>
        <w:tc>
          <w:tcPr>
            <w:tcW w:w="5703" w:type="dxa"/>
            <w:vAlign w:val="center"/>
          </w:tcPr>
          <w:p w14:paraId="60A6A342" w14:textId="00DCEE5F" w:rsidR="000F0548" w:rsidRPr="000F0548" w:rsidRDefault="000F0548" w:rsidP="000C1994">
            <w:pPr>
              <w:shd w:val="clear" w:color="auto" w:fill="FFFFFF"/>
              <w:ind w:right="-1"/>
              <w:jc w:val="center"/>
              <w:rPr>
                <w:rFonts w:ascii="Century Gothic" w:hAnsi="Century Gothic"/>
              </w:rPr>
            </w:pPr>
            <w:r w:rsidRPr="000F0548">
              <w:rPr>
                <w:rFonts w:ascii="Century Gothic" w:hAnsi="Century Gothic"/>
              </w:rPr>
              <w:t>Solicitó conocer cuántas denuncias fueron presentadas por actos de corrupción, a cuántas se dieron seguimiento y</w:t>
            </w:r>
            <w:r w:rsidR="000C1994">
              <w:rPr>
                <w:rFonts w:ascii="Century Gothic" w:hAnsi="Century Gothic"/>
              </w:rPr>
              <w:t xml:space="preserve"> </w:t>
            </w:r>
            <w:r w:rsidRPr="000F0548">
              <w:rPr>
                <w:rFonts w:ascii="Century Gothic" w:hAnsi="Century Gothic"/>
              </w:rPr>
              <w:t xml:space="preserve">cuántas concluyeron y con </w:t>
            </w:r>
            <w:proofErr w:type="spellStart"/>
            <w:r w:rsidRPr="000F0548">
              <w:rPr>
                <w:rFonts w:ascii="Century Gothic" w:hAnsi="Century Gothic"/>
              </w:rPr>
              <w:t>que</w:t>
            </w:r>
            <w:proofErr w:type="spellEnd"/>
            <w:r w:rsidRPr="000F0548">
              <w:rPr>
                <w:rFonts w:ascii="Century Gothic" w:hAnsi="Century Gothic"/>
              </w:rPr>
              <w:t xml:space="preserve"> tipo de sanción, (estatus procesal de cada una).</w:t>
            </w:r>
          </w:p>
          <w:p w14:paraId="73D1FC75" w14:textId="77777777" w:rsidR="000F0548" w:rsidRPr="000F0548" w:rsidRDefault="000F0548" w:rsidP="000F0548">
            <w:pPr>
              <w:shd w:val="clear" w:color="auto" w:fill="FFFFFF"/>
              <w:ind w:right="-1"/>
              <w:jc w:val="center"/>
              <w:rPr>
                <w:rFonts w:ascii="Century Gothic" w:hAnsi="Century Gothic"/>
              </w:rPr>
            </w:pPr>
          </w:p>
          <w:p w14:paraId="59CEFA68" w14:textId="56FFAD63" w:rsidR="000F0548" w:rsidRPr="000F0548" w:rsidRDefault="000F0548" w:rsidP="000F0548">
            <w:pPr>
              <w:shd w:val="clear" w:color="auto" w:fill="FFFFFF"/>
              <w:ind w:right="-1"/>
              <w:jc w:val="center"/>
              <w:rPr>
                <w:rFonts w:ascii="Century Gothic" w:hAnsi="Century Gothic"/>
              </w:rPr>
            </w:pPr>
            <w:r w:rsidRPr="000F0548">
              <w:rPr>
                <w:rFonts w:ascii="Century Gothic" w:hAnsi="Century Gothic"/>
              </w:rPr>
              <w:t>Además de lo anterior, cuantas fueron presentadas por autoridades, indicando qu</w:t>
            </w:r>
            <w:r w:rsidR="000C1994">
              <w:rPr>
                <w:rFonts w:ascii="Century Gothic" w:hAnsi="Century Gothic"/>
              </w:rPr>
              <w:t xml:space="preserve">e </w:t>
            </w:r>
            <w:r w:rsidRPr="000F0548">
              <w:rPr>
                <w:rFonts w:ascii="Century Gothic" w:hAnsi="Century Gothic"/>
              </w:rPr>
              <w:t>autoridad, y las que fueron</w:t>
            </w:r>
          </w:p>
          <w:p w14:paraId="5AA33D30" w14:textId="746942D1" w:rsidR="000F0548" w:rsidRPr="000F0548" w:rsidRDefault="000F0548" w:rsidP="000F0548">
            <w:pPr>
              <w:shd w:val="clear" w:color="auto" w:fill="FFFFFF"/>
              <w:ind w:right="-1"/>
              <w:jc w:val="center"/>
              <w:rPr>
                <w:rFonts w:ascii="Century Gothic" w:hAnsi="Century Gothic"/>
              </w:rPr>
            </w:pPr>
            <w:r w:rsidRPr="000F0548">
              <w:rPr>
                <w:rFonts w:ascii="Century Gothic" w:hAnsi="Century Gothic"/>
              </w:rPr>
              <w:t>presentadas por personas físicas o ciudadanos.</w:t>
            </w:r>
          </w:p>
        </w:tc>
        <w:tc>
          <w:tcPr>
            <w:tcW w:w="1985" w:type="dxa"/>
            <w:vAlign w:val="center"/>
          </w:tcPr>
          <w:p w14:paraId="436F4343" w14:textId="54A2806D" w:rsidR="000F0548" w:rsidRDefault="000C1994" w:rsidP="000F0548">
            <w:pPr>
              <w:jc w:val="center"/>
              <w:rPr>
                <w:rFonts w:ascii="Century Gothic" w:hAnsi="Century Gothic"/>
              </w:rPr>
            </w:pPr>
            <w:r>
              <w:rPr>
                <w:rFonts w:ascii="Century Gothic" w:hAnsi="Century Gothic"/>
              </w:rPr>
              <w:t>No competencia</w:t>
            </w:r>
          </w:p>
        </w:tc>
        <w:tc>
          <w:tcPr>
            <w:tcW w:w="1953" w:type="dxa"/>
            <w:vAlign w:val="center"/>
          </w:tcPr>
          <w:p w14:paraId="1E743F9A" w14:textId="37975788" w:rsidR="000F0548" w:rsidRDefault="000C1994" w:rsidP="000F0548">
            <w:pPr>
              <w:jc w:val="center"/>
              <w:rPr>
                <w:rFonts w:ascii="Century Gothic" w:hAnsi="Century Gothic"/>
              </w:rPr>
            </w:pPr>
            <w:r>
              <w:rPr>
                <w:rFonts w:ascii="Century Gothic" w:hAnsi="Century Gothic"/>
              </w:rPr>
              <w:t>15/09/2020</w:t>
            </w:r>
          </w:p>
        </w:tc>
        <w:tc>
          <w:tcPr>
            <w:tcW w:w="2865" w:type="dxa"/>
            <w:vAlign w:val="center"/>
          </w:tcPr>
          <w:p w14:paraId="38D66FC9" w14:textId="24DC4DE7" w:rsidR="000C1994" w:rsidRPr="000C1994" w:rsidRDefault="000C1994" w:rsidP="000C1994">
            <w:pPr>
              <w:jc w:val="center"/>
              <w:rPr>
                <w:rFonts w:ascii="Century Gothic" w:hAnsi="Century Gothic" w:cs="Calibri"/>
                <w:color w:val="201F1E"/>
              </w:rPr>
            </w:pPr>
            <w:r w:rsidRPr="000C1994">
              <w:rPr>
                <w:rFonts w:ascii="Century Gothic" w:hAnsi="Century Gothic" w:cs="Calibri"/>
                <w:color w:val="201F1E"/>
              </w:rPr>
              <w:t>As</w:t>
            </w:r>
            <w:r>
              <w:rPr>
                <w:rFonts w:ascii="Century Gothic" w:hAnsi="Century Gothic" w:cs="Calibri"/>
                <w:color w:val="201F1E"/>
              </w:rPr>
              <w:t>í</w:t>
            </w:r>
            <w:r w:rsidRPr="000C1994">
              <w:rPr>
                <w:rFonts w:ascii="Century Gothic" w:hAnsi="Century Gothic" w:cs="Calibri"/>
                <w:color w:val="201F1E"/>
              </w:rPr>
              <w:t xml:space="preserve"> mismo, cabe señalar que la Sala Especializada en</w:t>
            </w:r>
            <w:r>
              <w:rPr>
                <w:rFonts w:ascii="Century Gothic" w:hAnsi="Century Gothic" w:cs="Calibri"/>
                <w:color w:val="201F1E"/>
              </w:rPr>
              <w:t xml:space="preserve"> </w:t>
            </w:r>
            <w:r w:rsidRPr="000C1994">
              <w:rPr>
                <w:rFonts w:ascii="Century Gothic" w:hAnsi="Century Gothic" w:cs="Calibri"/>
                <w:color w:val="201F1E"/>
              </w:rPr>
              <w:t>materia de Responsabilidades</w:t>
            </w:r>
          </w:p>
          <w:p w14:paraId="158B3CA7" w14:textId="77777777" w:rsidR="000C1994" w:rsidRPr="000C1994" w:rsidRDefault="000C1994" w:rsidP="000C1994">
            <w:pPr>
              <w:jc w:val="center"/>
              <w:rPr>
                <w:rFonts w:ascii="Century Gothic" w:hAnsi="Century Gothic" w:cs="Calibri"/>
                <w:color w:val="201F1E"/>
              </w:rPr>
            </w:pPr>
            <w:r w:rsidRPr="000C1994">
              <w:rPr>
                <w:rFonts w:ascii="Century Gothic" w:hAnsi="Century Gothic" w:cs="Calibri"/>
                <w:color w:val="201F1E"/>
              </w:rPr>
              <w:t>Administrativas no recibe denuncias, sino Procedimientos de Responsabilidad</w:t>
            </w:r>
          </w:p>
          <w:p w14:paraId="19A282D9" w14:textId="01C622BF" w:rsidR="000C1994" w:rsidRPr="000C1994" w:rsidRDefault="000C1994" w:rsidP="000C1994">
            <w:pPr>
              <w:jc w:val="center"/>
              <w:rPr>
                <w:rFonts w:ascii="Century Gothic" w:hAnsi="Century Gothic" w:cs="Calibri"/>
                <w:color w:val="201F1E"/>
              </w:rPr>
            </w:pPr>
            <w:r w:rsidRPr="000C1994">
              <w:rPr>
                <w:rFonts w:ascii="Century Gothic" w:hAnsi="Century Gothic" w:cs="Calibri"/>
                <w:color w:val="201F1E"/>
              </w:rPr>
              <w:t>Administrativa por faltas administrativas calificadas como graves, los cuales inician</w:t>
            </w:r>
          </w:p>
          <w:p w14:paraId="0A87F968" w14:textId="1102661B" w:rsidR="000C1994" w:rsidRPr="000C1994" w:rsidRDefault="000C1994" w:rsidP="000C1994">
            <w:pPr>
              <w:jc w:val="center"/>
              <w:rPr>
                <w:rFonts w:ascii="Century Gothic" w:hAnsi="Century Gothic" w:cs="Calibri"/>
                <w:color w:val="201F1E"/>
              </w:rPr>
            </w:pPr>
            <w:r w:rsidRPr="000C1994">
              <w:rPr>
                <w:rFonts w:ascii="Century Gothic" w:hAnsi="Century Gothic" w:cs="Calibri"/>
                <w:color w:val="201F1E"/>
              </w:rPr>
              <w:t>cuando las autoridades substanciadoras, en el ámbito de su competencia, admiten</w:t>
            </w:r>
            <w:r>
              <w:rPr>
                <w:rFonts w:ascii="Century Gothic" w:hAnsi="Century Gothic" w:cs="Calibri"/>
                <w:color w:val="201F1E"/>
              </w:rPr>
              <w:t xml:space="preserve"> </w:t>
            </w:r>
            <w:r w:rsidRPr="000C1994">
              <w:rPr>
                <w:rFonts w:ascii="Century Gothic" w:hAnsi="Century Gothic" w:cs="Calibri"/>
                <w:color w:val="201F1E"/>
              </w:rPr>
              <w:t>el</w:t>
            </w:r>
            <w:r>
              <w:rPr>
                <w:rFonts w:ascii="Century Gothic" w:hAnsi="Century Gothic" w:cs="Calibri"/>
                <w:color w:val="201F1E"/>
              </w:rPr>
              <w:t xml:space="preserve"> </w:t>
            </w:r>
            <w:r w:rsidRPr="000C1994">
              <w:rPr>
                <w:rFonts w:ascii="Century Gothic" w:hAnsi="Century Gothic" w:cs="Calibri"/>
                <w:color w:val="201F1E"/>
              </w:rPr>
              <w:t>Informe de Presunta Responsabilidad Administrativa, de conformidad con el artículo 112</w:t>
            </w:r>
            <w:r>
              <w:rPr>
                <w:rFonts w:ascii="Century Gothic" w:hAnsi="Century Gothic" w:cs="Calibri"/>
                <w:color w:val="201F1E"/>
              </w:rPr>
              <w:t xml:space="preserve"> </w:t>
            </w:r>
            <w:r w:rsidRPr="000C1994">
              <w:rPr>
                <w:rFonts w:ascii="Century Gothic" w:hAnsi="Century Gothic" w:cs="Calibri"/>
                <w:color w:val="201F1E"/>
              </w:rPr>
              <w:t xml:space="preserve">de la Ley General de Responsabilidades </w:t>
            </w:r>
            <w:r w:rsidRPr="000C1994">
              <w:rPr>
                <w:rFonts w:ascii="Century Gothic" w:hAnsi="Century Gothic" w:cs="Calibri"/>
                <w:color w:val="201F1E"/>
              </w:rPr>
              <w:lastRenderedPageBreak/>
              <w:t>Administrativas, es decir, una vez que se ha</w:t>
            </w:r>
          </w:p>
          <w:p w14:paraId="6CB8BDC0" w14:textId="2413D946" w:rsidR="000F0548" w:rsidRPr="000C1994" w:rsidRDefault="000C1994" w:rsidP="000C1994">
            <w:pPr>
              <w:jc w:val="center"/>
              <w:rPr>
                <w:rFonts w:ascii="Century Gothic" w:hAnsi="Century Gothic" w:cs="Calibri"/>
                <w:color w:val="201F1E"/>
              </w:rPr>
            </w:pPr>
            <w:r w:rsidRPr="000C1994">
              <w:rPr>
                <w:rFonts w:ascii="Century Gothic" w:hAnsi="Century Gothic" w:cs="Calibri"/>
                <w:color w:val="201F1E"/>
              </w:rPr>
              <w:t>concluido la fase de investigación a la cual se refiere la solicitud de información realizada</w:t>
            </w:r>
            <w:r>
              <w:rPr>
                <w:rFonts w:ascii="Century Gothic" w:hAnsi="Century Gothic" w:cs="Calibri"/>
                <w:color w:val="201F1E"/>
              </w:rPr>
              <w:t>.</w:t>
            </w:r>
          </w:p>
        </w:tc>
      </w:tr>
      <w:tr w:rsidR="000C1994" w14:paraId="24CF0B5C" w14:textId="77777777" w:rsidTr="00550F27">
        <w:trPr>
          <w:trHeight w:val="2645"/>
        </w:trPr>
        <w:tc>
          <w:tcPr>
            <w:tcW w:w="1274" w:type="dxa"/>
            <w:vAlign w:val="center"/>
          </w:tcPr>
          <w:p w14:paraId="00EFB564" w14:textId="37126821" w:rsidR="000C1994" w:rsidRDefault="000C1994" w:rsidP="000F0548">
            <w:pPr>
              <w:jc w:val="center"/>
              <w:rPr>
                <w:rFonts w:ascii="Century Gothic" w:hAnsi="Century Gothic"/>
              </w:rPr>
            </w:pPr>
            <w:r>
              <w:rPr>
                <w:rFonts w:ascii="Century Gothic" w:hAnsi="Century Gothic"/>
              </w:rPr>
              <w:lastRenderedPageBreak/>
              <w:t>719620</w:t>
            </w:r>
          </w:p>
        </w:tc>
        <w:tc>
          <w:tcPr>
            <w:tcW w:w="1704" w:type="dxa"/>
            <w:vAlign w:val="center"/>
          </w:tcPr>
          <w:p w14:paraId="070E69C4" w14:textId="25204F12" w:rsidR="000C1994" w:rsidRDefault="000C1994" w:rsidP="000F0548">
            <w:pPr>
              <w:jc w:val="center"/>
              <w:rPr>
                <w:rFonts w:ascii="Century Gothic" w:hAnsi="Century Gothic"/>
              </w:rPr>
            </w:pPr>
            <w:r>
              <w:rPr>
                <w:rFonts w:ascii="Century Gothic" w:hAnsi="Century Gothic"/>
              </w:rPr>
              <w:t>Electrónica</w:t>
            </w:r>
          </w:p>
        </w:tc>
        <w:tc>
          <w:tcPr>
            <w:tcW w:w="1833" w:type="dxa"/>
            <w:vAlign w:val="center"/>
          </w:tcPr>
          <w:p w14:paraId="4EFC2CAA" w14:textId="02E8EE43" w:rsidR="000C1994" w:rsidRDefault="000C1994" w:rsidP="000F0548">
            <w:pPr>
              <w:jc w:val="center"/>
              <w:rPr>
                <w:rFonts w:ascii="Century Gothic" w:hAnsi="Century Gothic"/>
              </w:rPr>
            </w:pPr>
            <w:r>
              <w:rPr>
                <w:rFonts w:ascii="Century Gothic" w:hAnsi="Century Gothic"/>
              </w:rPr>
              <w:t>IPO</w:t>
            </w:r>
          </w:p>
        </w:tc>
        <w:tc>
          <w:tcPr>
            <w:tcW w:w="2103" w:type="dxa"/>
            <w:vAlign w:val="center"/>
          </w:tcPr>
          <w:p w14:paraId="3B4A5E65" w14:textId="2FEE6884" w:rsidR="000C1994" w:rsidRDefault="000C1994" w:rsidP="000F0548">
            <w:pPr>
              <w:jc w:val="center"/>
              <w:rPr>
                <w:rFonts w:ascii="Century Gothic" w:hAnsi="Century Gothic" w:cs="Calibri"/>
                <w:color w:val="000000"/>
              </w:rPr>
            </w:pPr>
            <w:r>
              <w:rPr>
                <w:rFonts w:ascii="Century Gothic" w:hAnsi="Century Gothic" w:cs="Calibri"/>
                <w:color w:val="000000"/>
              </w:rPr>
              <w:t>15/09/2020</w:t>
            </w:r>
          </w:p>
        </w:tc>
        <w:tc>
          <w:tcPr>
            <w:tcW w:w="5703" w:type="dxa"/>
            <w:vAlign w:val="center"/>
          </w:tcPr>
          <w:p w14:paraId="75259497" w14:textId="7BDFA84A" w:rsidR="000C1994" w:rsidRPr="000C1994" w:rsidRDefault="000C1994" w:rsidP="000C1994">
            <w:pPr>
              <w:shd w:val="clear" w:color="auto" w:fill="FFFFFF"/>
              <w:ind w:right="-1"/>
              <w:jc w:val="center"/>
              <w:rPr>
                <w:rFonts w:ascii="Century Gothic" w:hAnsi="Century Gothic"/>
              </w:rPr>
            </w:pPr>
            <w:r w:rsidRPr="000C1994">
              <w:rPr>
                <w:rFonts w:ascii="Century Gothic" w:hAnsi="Century Gothic"/>
              </w:rPr>
              <w:t xml:space="preserve">SE SOLICITA LA SIGUIENTE INFORMACIÓN </w:t>
            </w:r>
            <w:proofErr w:type="gramStart"/>
            <w:r w:rsidRPr="000C1994">
              <w:rPr>
                <w:rFonts w:ascii="Century Gothic" w:hAnsi="Century Gothic"/>
              </w:rPr>
              <w:t>EN RELACIÓN A</w:t>
            </w:r>
            <w:proofErr w:type="gramEnd"/>
            <w:r w:rsidRPr="000C1994">
              <w:rPr>
                <w:rFonts w:ascii="Century Gothic" w:hAnsi="Century Gothic"/>
              </w:rPr>
              <w:t xml:space="preserve"> LOS TRIBUNALES QUE CONOCEN DE LA MATERIA</w:t>
            </w:r>
            <w:r>
              <w:rPr>
                <w:rFonts w:ascii="Century Gothic" w:hAnsi="Century Gothic"/>
              </w:rPr>
              <w:t xml:space="preserve"> </w:t>
            </w:r>
            <w:r w:rsidRPr="000C1994">
              <w:rPr>
                <w:rFonts w:ascii="Century Gothic" w:hAnsi="Century Gothic"/>
              </w:rPr>
              <w:t>ADMINISTRATIVA:</w:t>
            </w:r>
          </w:p>
          <w:p w14:paraId="3DC25912" w14:textId="77777777" w:rsidR="000C1994" w:rsidRPr="0054672C" w:rsidRDefault="000C1994" w:rsidP="000C1994">
            <w:pPr>
              <w:shd w:val="clear" w:color="auto" w:fill="FFFFFF"/>
              <w:ind w:right="-1"/>
              <w:jc w:val="center"/>
              <w:rPr>
                <w:rFonts w:ascii="Century Gothic" w:hAnsi="Century Gothic"/>
                <w:sz w:val="16"/>
                <w:szCs w:val="16"/>
              </w:rPr>
            </w:pPr>
          </w:p>
          <w:p w14:paraId="63DFD6E3" w14:textId="77777777" w:rsidR="000C1994" w:rsidRPr="000C1994" w:rsidRDefault="000C1994" w:rsidP="000C1994">
            <w:pPr>
              <w:shd w:val="clear" w:color="auto" w:fill="FFFFFF"/>
              <w:ind w:right="-1"/>
              <w:jc w:val="center"/>
              <w:rPr>
                <w:rFonts w:ascii="Century Gothic" w:hAnsi="Century Gothic"/>
              </w:rPr>
            </w:pPr>
            <w:r w:rsidRPr="000C1994">
              <w:rPr>
                <w:rFonts w:ascii="Century Gothic" w:hAnsi="Century Gothic"/>
              </w:rPr>
              <w:t>1. ¿A cuánto asciende el número de personal adscrito a cada ponencia de Magistrado y que funciones realizan</w:t>
            </w:r>
          </w:p>
          <w:p w14:paraId="1D43AA05" w14:textId="77777777" w:rsidR="000C1994" w:rsidRPr="0054672C" w:rsidRDefault="000C1994" w:rsidP="000C1994">
            <w:pPr>
              <w:shd w:val="clear" w:color="auto" w:fill="FFFFFF"/>
              <w:ind w:right="-1"/>
              <w:jc w:val="center"/>
              <w:rPr>
                <w:rFonts w:ascii="Century Gothic" w:hAnsi="Century Gothic"/>
                <w:sz w:val="16"/>
                <w:szCs w:val="16"/>
              </w:rPr>
            </w:pPr>
          </w:p>
          <w:p w14:paraId="47DE3657" w14:textId="77777777" w:rsidR="000C1994" w:rsidRPr="000C1994" w:rsidRDefault="000C1994" w:rsidP="000C1994">
            <w:pPr>
              <w:shd w:val="clear" w:color="auto" w:fill="FFFFFF"/>
              <w:ind w:right="-1"/>
              <w:jc w:val="center"/>
              <w:rPr>
                <w:rFonts w:ascii="Century Gothic" w:hAnsi="Century Gothic"/>
              </w:rPr>
            </w:pPr>
            <w:r w:rsidRPr="000C1994">
              <w:rPr>
                <w:rFonts w:ascii="Century Gothic" w:hAnsi="Century Gothic"/>
              </w:rPr>
              <w:t>2.- Que tipo de juicios o procedimientos se llevan a cabo en el Tribunal</w:t>
            </w:r>
          </w:p>
          <w:p w14:paraId="32D78E1C" w14:textId="77777777" w:rsidR="000C1994" w:rsidRPr="0054672C" w:rsidRDefault="000C1994" w:rsidP="000C1994">
            <w:pPr>
              <w:shd w:val="clear" w:color="auto" w:fill="FFFFFF"/>
              <w:ind w:right="-1"/>
              <w:jc w:val="center"/>
              <w:rPr>
                <w:rFonts w:ascii="Century Gothic" w:hAnsi="Century Gothic"/>
                <w:sz w:val="18"/>
                <w:szCs w:val="18"/>
              </w:rPr>
            </w:pPr>
          </w:p>
          <w:p w14:paraId="12738E3C" w14:textId="77777777" w:rsidR="000C1994" w:rsidRPr="000C1994" w:rsidRDefault="000C1994" w:rsidP="000C1994">
            <w:pPr>
              <w:shd w:val="clear" w:color="auto" w:fill="FFFFFF"/>
              <w:ind w:right="-1"/>
              <w:jc w:val="center"/>
              <w:rPr>
                <w:rFonts w:ascii="Century Gothic" w:hAnsi="Century Gothic"/>
              </w:rPr>
            </w:pPr>
            <w:r w:rsidRPr="000C1994">
              <w:rPr>
                <w:rFonts w:ascii="Century Gothic" w:hAnsi="Century Gothic"/>
              </w:rPr>
              <w:t>3.- Cuantos juicios se solucionan por medio de la Mediación</w:t>
            </w:r>
          </w:p>
          <w:p w14:paraId="762440E7" w14:textId="77777777" w:rsidR="000C1994" w:rsidRPr="0054672C" w:rsidRDefault="000C1994" w:rsidP="000C1994">
            <w:pPr>
              <w:shd w:val="clear" w:color="auto" w:fill="FFFFFF"/>
              <w:ind w:right="-1"/>
              <w:jc w:val="center"/>
              <w:rPr>
                <w:rFonts w:ascii="Century Gothic" w:hAnsi="Century Gothic"/>
                <w:sz w:val="18"/>
                <w:szCs w:val="18"/>
              </w:rPr>
            </w:pPr>
          </w:p>
          <w:p w14:paraId="67DAC518" w14:textId="77777777" w:rsidR="000C1994" w:rsidRPr="000C1994" w:rsidRDefault="000C1994" w:rsidP="000C1994">
            <w:pPr>
              <w:shd w:val="clear" w:color="auto" w:fill="FFFFFF"/>
              <w:ind w:right="-1"/>
              <w:jc w:val="center"/>
              <w:rPr>
                <w:rFonts w:ascii="Century Gothic" w:hAnsi="Century Gothic"/>
              </w:rPr>
            </w:pPr>
            <w:r w:rsidRPr="000C1994">
              <w:rPr>
                <w:rFonts w:ascii="Century Gothic" w:hAnsi="Century Gothic"/>
              </w:rPr>
              <w:t>4.- Cuantos juicios se desahogan por la vía oral</w:t>
            </w:r>
          </w:p>
          <w:p w14:paraId="4EC80834" w14:textId="77777777" w:rsidR="000C1994" w:rsidRPr="000C1994" w:rsidRDefault="000C1994" w:rsidP="000C1994">
            <w:pPr>
              <w:shd w:val="clear" w:color="auto" w:fill="FFFFFF"/>
              <w:ind w:right="-1"/>
              <w:jc w:val="center"/>
              <w:rPr>
                <w:rFonts w:ascii="Century Gothic" w:hAnsi="Century Gothic"/>
              </w:rPr>
            </w:pPr>
          </w:p>
          <w:p w14:paraId="6AEF8E9A" w14:textId="77777777" w:rsidR="000C1994" w:rsidRPr="000C1994" w:rsidRDefault="000C1994" w:rsidP="000C1994">
            <w:pPr>
              <w:shd w:val="clear" w:color="auto" w:fill="FFFFFF"/>
              <w:ind w:right="-1"/>
              <w:jc w:val="center"/>
              <w:rPr>
                <w:rFonts w:ascii="Century Gothic" w:hAnsi="Century Gothic"/>
              </w:rPr>
            </w:pPr>
            <w:r w:rsidRPr="000C1994">
              <w:rPr>
                <w:rFonts w:ascii="Century Gothic" w:hAnsi="Century Gothic"/>
              </w:rPr>
              <w:t>5.- Cuantos juicios en línea se llevan a cabo?</w:t>
            </w:r>
          </w:p>
          <w:p w14:paraId="033E9060" w14:textId="77777777" w:rsidR="000C1994" w:rsidRPr="0054672C" w:rsidRDefault="000C1994" w:rsidP="000C1994">
            <w:pPr>
              <w:shd w:val="clear" w:color="auto" w:fill="FFFFFF"/>
              <w:ind w:right="-1"/>
              <w:jc w:val="center"/>
              <w:rPr>
                <w:rFonts w:ascii="Century Gothic" w:hAnsi="Century Gothic"/>
                <w:sz w:val="18"/>
                <w:szCs w:val="18"/>
              </w:rPr>
            </w:pPr>
          </w:p>
          <w:p w14:paraId="2764C832" w14:textId="3C458A20" w:rsidR="000C1994" w:rsidRPr="000C1994" w:rsidRDefault="000C1994" w:rsidP="000C1994">
            <w:pPr>
              <w:shd w:val="clear" w:color="auto" w:fill="FFFFFF"/>
              <w:ind w:right="-1"/>
              <w:jc w:val="center"/>
              <w:rPr>
                <w:rFonts w:ascii="Century Gothic" w:hAnsi="Century Gothic"/>
              </w:rPr>
            </w:pPr>
            <w:r w:rsidRPr="000C1994">
              <w:rPr>
                <w:rFonts w:ascii="Century Gothic" w:hAnsi="Century Gothic"/>
              </w:rPr>
              <w:t>6.- Cuantos convenios cuenta el tribunal con asociaciones civiles, universidades, colegios, barras u observatorios</w:t>
            </w:r>
            <w:r>
              <w:rPr>
                <w:rFonts w:ascii="Century Gothic" w:hAnsi="Century Gothic"/>
              </w:rPr>
              <w:t xml:space="preserve"> </w:t>
            </w:r>
            <w:r w:rsidRPr="000C1994">
              <w:rPr>
                <w:rFonts w:ascii="Century Gothic" w:hAnsi="Century Gothic"/>
              </w:rPr>
              <w:t>ciudadanos, ¿en dónde se establezca que cooperación para mejor el desempeño del Tribunal?</w:t>
            </w:r>
          </w:p>
          <w:p w14:paraId="6060F97C" w14:textId="77777777" w:rsidR="000C1994" w:rsidRPr="0054672C" w:rsidRDefault="000C1994" w:rsidP="000C1994">
            <w:pPr>
              <w:shd w:val="clear" w:color="auto" w:fill="FFFFFF"/>
              <w:ind w:right="-1"/>
              <w:jc w:val="center"/>
              <w:rPr>
                <w:rFonts w:ascii="Century Gothic" w:hAnsi="Century Gothic"/>
                <w:sz w:val="18"/>
                <w:szCs w:val="18"/>
              </w:rPr>
            </w:pPr>
          </w:p>
          <w:p w14:paraId="034FE34A" w14:textId="77777777" w:rsidR="000C1994" w:rsidRPr="000C1994" w:rsidRDefault="000C1994" w:rsidP="000C1994">
            <w:pPr>
              <w:shd w:val="clear" w:color="auto" w:fill="FFFFFF"/>
              <w:ind w:right="-1"/>
              <w:jc w:val="center"/>
              <w:rPr>
                <w:rFonts w:ascii="Century Gothic" w:hAnsi="Century Gothic"/>
              </w:rPr>
            </w:pPr>
            <w:r w:rsidRPr="000C1994">
              <w:rPr>
                <w:rFonts w:ascii="Century Gothic" w:hAnsi="Century Gothic"/>
              </w:rPr>
              <w:t>7.- Cuantas sentencias publicadas se encuentras disponibles en el portal de internet oficial del Tribunal?</w:t>
            </w:r>
          </w:p>
          <w:p w14:paraId="2ACF4E2C" w14:textId="77777777" w:rsidR="000C1994" w:rsidRPr="0054672C" w:rsidRDefault="000C1994" w:rsidP="000C1994">
            <w:pPr>
              <w:shd w:val="clear" w:color="auto" w:fill="FFFFFF"/>
              <w:ind w:right="-1"/>
              <w:jc w:val="center"/>
              <w:rPr>
                <w:rFonts w:ascii="Century Gothic" w:hAnsi="Century Gothic"/>
                <w:sz w:val="18"/>
                <w:szCs w:val="18"/>
              </w:rPr>
            </w:pPr>
          </w:p>
          <w:p w14:paraId="6DF6C1FB" w14:textId="77777777" w:rsidR="000C1994" w:rsidRPr="000C1994" w:rsidRDefault="000C1994" w:rsidP="000C1994">
            <w:pPr>
              <w:shd w:val="clear" w:color="auto" w:fill="FFFFFF"/>
              <w:ind w:right="-1"/>
              <w:jc w:val="center"/>
              <w:rPr>
                <w:rFonts w:ascii="Century Gothic" w:hAnsi="Century Gothic"/>
              </w:rPr>
            </w:pPr>
            <w:r w:rsidRPr="000C1994">
              <w:rPr>
                <w:rFonts w:ascii="Century Gothic" w:hAnsi="Century Gothic"/>
              </w:rPr>
              <w:t>8.- Cuantas sesiones públicas se encuentra videograbadas y están disponibles en la página de internet oficial del</w:t>
            </w:r>
          </w:p>
          <w:p w14:paraId="2E7C9C6A" w14:textId="77777777" w:rsidR="000C1994" w:rsidRPr="000C1994" w:rsidRDefault="000C1994" w:rsidP="000C1994">
            <w:pPr>
              <w:shd w:val="clear" w:color="auto" w:fill="FFFFFF"/>
              <w:ind w:right="-1"/>
              <w:jc w:val="center"/>
              <w:rPr>
                <w:rFonts w:ascii="Century Gothic" w:hAnsi="Century Gothic"/>
              </w:rPr>
            </w:pPr>
            <w:r w:rsidRPr="000C1994">
              <w:rPr>
                <w:rFonts w:ascii="Century Gothic" w:hAnsi="Century Gothic"/>
              </w:rPr>
              <w:t>Tribunal.</w:t>
            </w:r>
          </w:p>
          <w:p w14:paraId="7D896D70" w14:textId="77777777" w:rsidR="000C1994" w:rsidRPr="0054672C" w:rsidRDefault="000C1994" w:rsidP="000C1994">
            <w:pPr>
              <w:shd w:val="clear" w:color="auto" w:fill="FFFFFF"/>
              <w:ind w:right="-1"/>
              <w:jc w:val="center"/>
              <w:rPr>
                <w:rFonts w:ascii="Century Gothic" w:hAnsi="Century Gothic"/>
                <w:sz w:val="18"/>
                <w:szCs w:val="18"/>
              </w:rPr>
            </w:pPr>
          </w:p>
          <w:p w14:paraId="1C386736" w14:textId="77777777" w:rsidR="000C1994" w:rsidRPr="000C1994" w:rsidRDefault="000C1994" w:rsidP="000C1994">
            <w:pPr>
              <w:shd w:val="clear" w:color="auto" w:fill="FFFFFF"/>
              <w:ind w:right="-1"/>
              <w:jc w:val="center"/>
              <w:rPr>
                <w:rFonts w:ascii="Century Gothic" w:hAnsi="Century Gothic"/>
              </w:rPr>
            </w:pPr>
            <w:r w:rsidRPr="000C1994">
              <w:rPr>
                <w:rFonts w:ascii="Century Gothic" w:hAnsi="Century Gothic"/>
              </w:rPr>
              <w:t>9.- Cuantos Magistrados integran el Tribunal</w:t>
            </w:r>
          </w:p>
          <w:p w14:paraId="3ADC5078" w14:textId="77777777" w:rsidR="000C1994" w:rsidRPr="0054672C" w:rsidRDefault="000C1994" w:rsidP="000C1994">
            <w:pPr>
              <w:shd w:val="clear" w:color="auto" w:fill="FFFFFF"/>
              <w:ind w:right="-1"/>
              <w:jc w:val="center"/>
              <w:rPr>
                <w:rFonts w:ascii="Century Gothic" w:hAnsi="Century Gothic"/>
                <w:sz w:val="18"/>
                <w:szCs w:val="18"/>
              </w:rPr>
            </w:pPr>
          </w:p>
          <w:p w14:paraId="3107DADE" w14:textId="77777777" w:rsidR="000C1994" w:rsidRPr="000C1994" w:rsidRDefault="000C1994" w:rsidP="000C1994">
            <w:pPr>
              <w:shd w:val="clear" w:color="auto" w:fill="FFFFFF"/>
              <w:ind w:right="-1"/>
              <w:jc w:val="center"/>
              <w:rPr>
                <w:rFonts w:ascii="Century Gothic" w:hAnsi="Century Gothic"/>
              </w:rPr>
            </w:pPr>
            <w:r w:rsidRPr="000C1994">
              <w:rPr>
                <w:rFonts w:ascii="Century Gothic" w:hAnsi="Century Gothic"/>
              </w:rPr>
              <w:t>10.- Cuantos empleados cuanta en el Tribunal especificando su nombramiento</w:t>
            </w:r>
          </w:p>
          <w:p w14:paraId="1564573C" w14:textId="77777777" w:rsidR="000C1994" w:rsidRPr="0054672C" w:rsidRDefault="000C1994" w:rsidP="000C1994">
            <w:pPr>
              <w:shd w:val="clear" w:color="auto" w:fill="FFFFFF"/>
              <w:ind w:right="-1"/>
              <w:jc w:val="center"/>
              <w:rPr>
                <w:rFonts w:ascii="Century Gothic" w:hAnsi="Century Gothic"/>
                <w:sz w:val="18"/>
                <w:szCs w:val="18"/>
              </w:rPr>
            </w:pPr>
          </w:p>
          <w:p w14:paraId="2F1428C0" w14:textId="45735171" w:rsidR="000C1994" w:rsidRPr="000F0548" w:rsidRDefault="000C1994" w:rsidP="000C1994">
            <w:pPr>
              <w:shd w:val="clear" w:color="auto" w:fill="FFFFFF"/>
              <w:ind w:right="-1"/>
              <w:jc w:val="center"/>
              <w:rPr>
                <w:rFonts w:ascii="Century Gothic" w:hAnsi="Century Gothic"/>
              </w:rPr>
            </w:pPr>
            <w:r w:rsidRPr="000C1994">
              <w:rPr>
                <w:rFonts w:ascii="Century Gothic" w:hAnsi="Century Gothic"/>
              </w:rPr>
              <w:t>11.- Cual es el presupuesto asignado al Tribunal</w:t>
            </w:r>
          </w:p>
        </w:tc>
        <w:tc>
          <w:tcPr>
            <w:tcW w:w="1985" w:type="dxa"/>
            <w:vAlign w:val="center"/>
          </w:tcPr>
          <w:p w14:paraId="336C2258" w14:textId="1D2A804E" w:rsidR="000C1994" w:rsidRDefault="00DF6961" w:rsidP="000F0548">
            <w:pPr>
              <w:jc w:val="center"/>
              <w:rPr>
                <w:rFonts w:ascii="Century Gothic" w:hAnsi="Century Gothic"/>
              </w:rPr>
            </w:pPr>
            <w:r>
              <w:rPr>
                <w:rFonts w:ascii="Century Gothic" w:hAnsi="Century Gothic"/>
              </w:rPr>
              <w:lastRenderedPageBreak/>
              <w:t>Se da respuesta en tiempo y forma</w:t>
            </w:r>
          </w:p>
        </w:tc>
        <w:tc>
          <w:tcPr>
            <w:tcW w:w="1953" w:type="dxa"/>
            <w:vAlign w:val="center"/>
          </w:tcPr>
          <w:p w14:paraId="566E6694" w14:textId="117793AE" w:rsidR="000C1994" w:rsidRDefault="00DF6961" w:rsidP="000F0548">
            <w:pPr>
              <w:jc w:val="center"/>
              <w:rPr>
                <w:rFonts w:ascii="Century Gothic" w:hAnsi="Century Gothic"/>
              </w:rPr>
            </w:pPr>
            <w:r>
              <w:rPr>
                <w:rFonts w:ascii="Century Gothic" w:hAnsi="Century Gothic"/>
              </w:rPr>
              <w:t>29/09/2020</w:t>
            </w:r>
          </w:p>
        </w:tc>
        <w:tc>
          <w:tcPr>
            <w:tcW w:w="2865" w:type="dxa"/>
            <w:vAlign w:val="center"/>
          </w:tcPr>
          <w:p w14:paraId="101FB628" w14:textId="1A53C03C" w:rsidR="00DF6961" w:rsidRPr="00DF6961" w:rsidRDefault="00DF6961" w:rsidP="00DF6961">
            <w:pPr>
              <w:jc w:val="center"/>
              <w:rPr>
                <w:rFonts w:ascii="Century Gothic" w:hAnsi="Century Gothic" w:cs="Calibri"/>
                <w:color w:val="201F1E"/>
              </w:rPr>
            </w:pPr>
            <w:r>
              <w:rPr>
                <w:rFonts w:ascii="Century Gothic" w:hAnsi="Century Gothic" w:cs="Calibri"/>
                <w:color w:val="201F1E"/>
              </w:rPr>
              <w:t>S</w:t>
            </w:r>
            <w:r w:rsidRPr="00DF6961">
              <w:rPr>
                <w:rFonts w:ascii="Century Gothic" w:hAnsi="Century Gothic" w:cs="Calibri"/>
                <w:color w:val="201F1E"/>
              </w:rPr>
              <w:t>e informa que este Tribunal es competente</w:t>
            </w:r>
          </w:p>
          <w:p w14:paraId="2B9BCD17" w14:textId="77777777" w:rsidR="00DF6961" w:rsidRPr="00DF6961" w:rsidRDefault="00DF6961" w:rsidP="00DF6961">
            <w:pPr>
              <w:jc w:val="center"/>
              <w:rPr>
                <w:rFonts w:ascii="Century Gothic" w:hAnsi="Century Gothic" w:cs="Calibri"/>
                <w:color w:val="201F1E"/>
              </w:rPr>
            </w:pPr>
            <w:r w:rsidRPr="00DF6961">
              <w:rPr>
                <w:rFonts w:ascii="Century Gothic" w:hAnsi="Century Gothic" w:cs="Calibri"/>
                <w:color w:val="201F1E"/>
              </w:rPr>
              <w:t>para conocer de los juicios o recursos que se promuevan contra las</w:t>
            </w:r>
          </w:p>
          <w:p w14:paraId="3230A02B" w14:textId="3B7DB16B" w:rsidR="00DF6961" w:rsidRPr="00DF6961" w:rsidRDefault="00DF6961" w:rsidP="00DF6961">
            <w:pPr>
              <w:jc w:val="center"/>
              <w:rPr>
                <w:rFonts w:ascii="Century Gothic" w:hAnsi="Century Gothic" w:cs="Calibri"/>
                <w:color w:val="201F1E"/>
              </w:rPr>
            </w:pPr>
            <w:r w:rsidRPr="00DF6961">
              <w:rPr>
                <w:rFonts w:ascii="Century Gothic" w:hAnsi="Century Gothic" w:cs="Calibri"/>
                <w:color w:val="201F1E"/>
              </w:rPr>
              <w:t>resoluciones definitivas, actos administrativos y procedimientos previstos en</w:t>
            </w:r>
            <w:r>
              <w:rPr>
                <w:rFonts w:ascii="Century Gothic" w:hAnsi="Century Gothic" w:cs="Calibri"/>
                <w:color w:val="201F1E"/>
              </w:rPr>
              <w:t xml:space="preserve"> </w:t>
            </w:r>
            <w:r w:rsidRPr="00DF6961">
              <w:rPr>
                <w:rFonts w:ascii="Century Gothic" w:hAnsi="Century Gothic" w:cs="Calibri"/>
                <w:color w:val="201F1E"/>
              </w:rPr>
              <w:t>el artículo 3 de la Ley Orgánica del Tribunal de Justicia Administrativa de</w:t>
            </w:r>
          </w:p>
          <w:p w14:paraId="0E7D4D31" w14:textId="4EC8A834" w:rsidR="00DF6961" w:rsidRPr="00DF6961" w:rsidRDefault="00DF6961" w:rsidP="00DF6961">
            <w:pPr>
              <w:jc w:val="center"/>
              <w:rPr>
                <w:rFonts w:ascii="Century Gothic" w:hAnsi="Century Gothic" w:cs="Calibri"/>
                <w:color w:val="201F1E"/>
              </w:rPr>
            </w:pPr>
            <w:r w:rsidRPr="00DF6961">
              <w:rPr>
                <w:rFonts w:ascii="Century Gothic" w:hAnsi="Century Gothic" w:cs="Calibri"/>
                <w:color w:val="201F1E"/>
              </w:rPr>
              <w:t xml:space="preserve">Coahuila de Zaragoza, así como de las </w:t>
            </w:r>
            <w:r w:rsidRPr="00DF6961">
              <w:rPr>
                <w:rFonts w:ascii="Century Gothic" w:hAnsi="Century Gothic" w:cs="Calibri"/>
                <w:color w:val="201F1E"/>
              </w:rPr>
              <w:lastRenderedPageBreak/>
              <w:t>responsabilidades administrativos de</w:t>
            </w:r>
          </w:p>
          <w:p w14:paraId="780713C9" w14:textId="58A89E35" w:rsidR="00DF6961" w:rsidRPr="00DF6961" w:rsidRDefault="00DF6961" w:rsidP="00DF6961">
            <w:pPr>
              <w:jc w:val="center"/>
              <w:rPr>
                <w:rFonts w:ascii="Century Gothic" w:hAnsi="Century Gothic" w:cs="Calibri"/>
                <w:color w:val="201F1E"/>
              </w:rPr>
            </w:pPr>
            <w:r w:rsidRPr="00DF6961">
              <w:rPr>
                <w:rFonts w:ascii="Century Gothic" w:hAnsi="Century Gothic" w:cs="Calibri"/>
                <w:color w:val="201F1E"/>
              </w:rPr>
              <w:t>los servidores públicos y particulares, vinculados con faltas graves, ~de</w:t>
            </w:r>
          </w:p>
          <w:p w14:paraId="64622916" w14:textId="075F19A2" w:rsidR="000C1994" w:rsidRPr="000C1994" w:rsidRDefault="00DF6961" w:rsidP="00DF6961">
            <w:pPr>
              <w:jc w:val="center"/>
              <w:rPr>
                <w:rFonts w:ascii="Century Gothic" w:hAnsi="Century Gothic" w:cs="Calibri"/>
                <w:color w:val="201F1E"/>
              </w:rPr>
            </w:pPr>
            <w:r w:rsidRPr="00DF6961">
              <w:rPr>
                <w:rFonts w:ascii="Century Gothic" w:hAnsi="Century Gothic" w:cs="Calibri"/>
                <w:color w:val="201F1E"/>
              </w:rPr>
              <w:t>conformidad con el artículo 4 del mismo ordenamiento.</w:t>
            </w:r>
          </w:p>
        </w:tc>
      </w:tr>
      <w:tr w:rsidR="00163B1C" w14:paraId="0964E8CE" w14:textId="77777777" w:rsidTr="00550F27">
        <w:trPr>
          <w:trHeight w:val="2645"/>
        </w:trPr>
        <w:tc>
          <w:tcPr>
            <w:tcW w:w="1274" w:type="dxa"/>
            <w:vAlign w:val="center"/>
          </w:tcPr>
          <w:p w14:paraId="33EA3D00" w14:textId="2BBE764B" w:rsidR="00163B1C" w:rsidRDefault="00163B1C" w:rsidP="000F0548">
            <w:pPr>
              <w:jc w:val="center"/>
              <w:rPr>
                <w:rFonts w:ascii="Century Gothic" w:hAnsi="Century Gothic"/>
              </w:rPr>
            </w:pPr>
            <w:r>
              <w:rPr>
                <w:rFonts w:ascii="Century Gothic" w:hAnsi="Century Gothic"/>
              </w:rPr>
              <w:lastRenderedPageBreak/>
              <w:t>747320</w:t>
            </w:r>
          </w:p>
        </w:tc>
        <w:tc>
          <w:tcPr>
            <w:tcW w:w="1704" w:type="dxa"/>
            <w:vAlign w:val="center"/>
          </w:tcPr>
          <w:p w14:paraId="3C32E7CA" w14:textId="5BCE45CD" w:rsidR="00163B1C" w:rsidRDefault="00163B1C" w:rsidP="000F0548">
            <w:pPr>
              <w:jc w:val="center"/>
              <w:rPr>
                <w:rFonts w:ascii="Century Gothic" w:hAnsi="Century Gothic"/>
              </w:rPr>
            </w:pPr>
            <w:r>
              <w:rPr>
                <w:rFonts w:ascii="Century Gothic" w:hAnsi="Century Gothic"/>
              </w:rPr>
              <w:t>Electrónica</w:t>
            </w:r>
          </w:p>
        </w:tc>
        <w:tc>
          <w:tcPr>
            <w:tcW w:w="1833" w:type="dxa"/>
            <w:vAlign w:val="center"/>
          </w:tcPr>
          <w:p w14:paraId="07F31278" w14:textId="1CCA6D73" w:rsidR="00163B1C" w:rsidRDefault="00163B1C" w:rsidP="000F0548">
            <w:pPr>
              <w:jc w:val="center"/>
              <w:rPr>
                <w:rFonts w:ascii="Century Gothic" w:hAnsi="Century Gothic"/>
              </w:rPr>
            </w:pPr>
            <w:r>
              <w:rPr>
                <w:rFonts w:ascii="Century Gothic" w:hAnsi="Century Gothic"/>
              </w:rPr>
              <w:t>IPO</w:t>
            </w:r>
          </w:p>
        </w:tc>
        <w:tc>
          <w:tcPr>
            <w:tcW w:w="2103" w:type="dxa"/>
            <w:vAlign w:val="center"/>
          </w:tcPr>
          <w:p w14:paraId="13183028" w14:textId="73A0DD18" w:rsidR="00163B1C" w:rsidRDefault="00163B1C" w:rsidP="000F0548">
            <w:pPr>
              <w:jc w:val="center"/>
              <w:rPr>
                <w:rFonts w:ascii="Century Gothic" w:hAnsi="Century Gothic" w:cs="Calibri"/>
                <w:color w:val="000000"/>
              </w:rPr>
            </w:pPr>
            <w:r>
              <w:rPr>
                <w:rFonts w:ascii="Century Gothic" w:hAnsi="Century Gothic" w:cs="Calibri"/>
                <w:color w:val="000000"/>
              </w:rPr>
              <w:t>23/09/2020</w:t>
            </w:r>
          </w:p>
        </w:tc>
        <w:tc>
          <w:tcPr>
            <w:tcW w:w="5703" w:type="dxa"/>
            <w:vAlign w:val="center"/>
          </w:tcPr>
          <w:p w14:paraId="4F95B006" w14:textId="77777777" w:rsidR="00163B1C" w:rsidRDefault="00163B1C" w:rsidP="00163B1C">
            <w:pPr>
              <w:shd w:val="clear" w:color="auto" w:fill="FFFFFF"/>
              <w:ind w:right="-1"/>
              <w:jc w:val="both"/>
              <w:rPr>
                <w:rFonts w:ascii="Century Gothic" w:eastAsia="Times New Roman" w:hAnsi="Century Gothic" w:cs="Calibri"/>
                <w:color w:val="000000"/>
                <w:lang w:eastAsia="es-MX"/>
              </w:rPr>
            </w:pPr>
            <w:r>
              <w:rPr>
                <w:rFonts w:ascii="Century Gothic" w:eastAsia="Times New Roman" w:hAnsi="Century Gothic" w:cs="Calibri"/>
                <w:color w:val="000000"/>
                <w:lang w:eastAsia="es-MX"/>
              </w:rPr>
              <w:t>“</w:t>
            </w:r>
            <w:r w:rsidRPr="00674E8E">
              <w:rPr>
                <w:rFonts w:ascii="Century Gothic" w:eastAsia="Times New Roman" w:hAnsi="Century Gothic" w:cs="Calibri"/>
                <w:color w:val="000000"/>
                <w:lang w:eastAsia="es-MX"/>
              </w:rPr>
              <w:t>Solicito copia de sentencias simples por el delito de aborto, efectuadas de 2014 a 2020</w:t>
            </w:r>
            <w:r>
              <w:rPr>
                <w:rFonts w:ascii="Century Gothic" w:eastAsia="Times New Roman" w:hAnsi="Century Gothic" w:cs="Calibri"/>
                <w:color w:val="000000"/>
                <w:lang w:eastAsia="es-MX"/>
              </w:rPr>
              <w:t>”</w:t>
            </w:r>
          </w:p>
          <w:p w14:paraId="21FC289A" w14:textId="77777777" w:rsidR="00163B1C" w:rsidRPr="000C1994" w:rsidRDefault="00163B1C" w:rsidP="000C1994">
            <w:pPr>
              <w:shd w:val="clear" w:color="auto" w:fill="FFFFFF"/>
              <w:ind w:right="-1"/>
              <w:jc w:val="center"/>
              <w:rPr>
                <w:rFonts w:ascii="Century Gothic" w:hAnsi="Century Gothic"/>
              </w:rPr>
            </w:pPr>
          </w:p>
        </w:tc>
        <w:tc>
          <w:tcPr>
            <w:tcW w:w="1985" w:type="dxa"/>
            <w:vAlign w:val="center"/>
          </w:tcPr>
          <w:p w14:paraId="61AE6D04" w14:textId="271DAC99" w:rsidR="00163B1C" w:rsidRDefault="00163B1C" w:rsidP="000F0548">
            <w:pPr>
              <w:jc w:val="center"/>
              <w:rPr>
                <w:rFonts w:ascii="Century Gothic" w:hAnsi="Century Gothic"/>
              </w:rPr>
            </w:pPr>
            <w:r>
              <w:rPr>
                <w:rFonts w:ascii="Century Gothic" w:hAnsi="Century Gothic"/>
              </w:rPr>
              <w:t>Incompetencia</w:t>
            </w:r>
          </w:p>
        </w:tc>
        <w:tc>
          <w:tcPr>
            <w:tcW w:w="1953" w:type="dxa"/>
            <w:vAlign w:val="center"/>
          </w:tcPr>
          <w:p w14:paraId="7B9920D2" w14:textId="788B0E83" w:rsidR="00163B1C" w:rsidRDefault="00163B1C" w:rsidP="000F0548">
            <w:pPr>
              <w:jc w:val="center"/>
              <w:rPr>
                <w:rFonts w:ascii="Century Gothic" w:hAnsi="Century Gothic"/>
              </w:rPr>
            </w:pPr>
            <w:r>
              <w:rPr>
                <w:rFonts w:ascii="Century Gothic" w:hAnsi="Century Gothic"/>
              </w:rPr>
              <w:t>23/03/2020</w:t>
            </w:r>
          </w:p>
        </w:tc>
        <w:tc>
          <w:tcPr>
            <w:tcW w:w="2865" w:type="dxa"/>
            <w:vAlign w:val="center"/>
          </w:tcPr>
          <w:p w14:paraId="3C8D077C" w14:textId="0BCE374B" w:rsidR="00163B1C" w:rsidRPr="000C1994" w:rsidRDefault="00163B1C" w:rsidP="00163B1C">
            <w:pPr>
              <w:jc w:val="center"/>
              <w:rPr>
                <w:rFonts w:ascii="Century Gothic" w:hAnsi="Century Gothic" w:cs="Calibri"/>
                <w:color w:val="201F1E"/>
              </w:rPr>
            </w:pPr>
            <w:r>
              <w:rPr>
                <w:rFonts w:ascii="Century Gothic" w:hAnsi="Century Gothic" w:cs="Calibri"/>
                <w:color w:val="201F1E"/>
              </w:rPr>
              <w:t>El TJA se declara incompetente para atender su solicitud debido a que sus funciones son distintas a lo solicitado, se recomendó dirigirse al Poder Judicial</w:t>
            </w:r>
          </w:p>
        </w:tc>
      </w:tr>
      <w:tr w:rsidR="00DF6961" w14:paraId="40808892" w14:textId="77777777" w:rsidTr="00550F27">
        <w:trPr>
          <w:trHeight w:val="2645"/>
        </w:trPr>
        <w:tc>
          <w:tcPr>
            <w:tcW w:w="1274" w:type="dxa"/>
            <w:vAlign w:val="center"/>
          </w:tcPr>
          <w:p w14:paraId="5FE43F98" w14:textId="709C9185" w:rsidR="00DF6961" w:rsidRDefault="00DF6961" w:rsidP="00DF6961">
            <w:pPr>
              <w:jc w:val="center"/>
              <w:rPr>
                <w:rFonts w:ascii="Century Gothic" w:hAnsi="Century Gothic"/>
              </w:rPr>
            </w:pPr>
            <w:r>
              <w:rPr>
                <w:rFonts w:ascii="Century Gothic" w:hAnsi="Century Gothic"/>
              </w:rPr>
              <w:t>746920</w:t>
            </w:r>
          </w:p>
        </w:tc>
        <w:tc>
          <w:tcPr>
            <w:tcW w:w="1704" w:type="dxa"/>
            <w:vAlign w:val="center"/>
          </w:tcPr>
          <w:p w14:paraId="5268A254" w14:textId="4BF0C54F" w:rsidR="00DF6961" w:rsidRDefault="00DF6961" w:rsidP="00DF6961">
            <w:pPr>
              <w:jc w:val="center"/>
              <w:rPr>
                <w:rFonts w:ascii="Century Gothic" w:hAnsi="Century Gothic"/>
              </w:rPr>
            </w:pPr>
            <w:r>
              <w:rPr>
                <w:rFonts w:ascii="Century Gothic" w:hAnsi="Century Gothic"/>
              </w:rPr>
              <w:t>Electrónica</w:t>
            </w:r>
          </w:p>
        </w:tc>
        <w:tc>
          <w:tcPr>
            <w:tcW w:w="1833" w:type="dxa"/>
            <w:vAlign w:val="center"/>
          </w:tcPr>
          <w:p w14:paraId="132850E0" w14:textId="6ECE5338" w:rsidR="00DF6961" w:rsidRDefault="00DF6961" w:rsidP="00DF6961">
            <w:pPr>
              <w:jc w:val="center"/>
              <w:rPr>
                <w:rFonts w:ascii="Century Gothic" w:hAnsi="Century Gothic"/>
              </w:rPr>
            </w:pPr>
            <w:r>
              <w:rPr>
                <w:rFonts w:ascii="Century Gothic" w:hAnsi="Century Gothic"/>
              </w:rPr>
              <w:t>IPO</w:t>
            </w:r>
          </w:p>
        </w:tc>
        <w:tc>
          <w:tcPr>
            <w:tcW w:w="2103" w:type="dxa"/>
            <w:vAlign w:val="center"/>
          </w:tcPr>
          <w:p w14:paraId="0CB36B7C" w14:textId="4D2287C6" w:rsidR="00DF6961" w:rsidRDefault="00DF6961" w:rsidP="00DF6961">
            <w:pPr>
              <w:jc w:val="center"/>
              <w:rPr>
                <w:rFonts w:ascii="Century Gothic" w:hAnsi="Century Gothic" w:cs="Calibri"/>
                <w:color w:val="000000"/>
              </w:rPr>
            </w:pPr>
            <w:r>
              <w:rPr>
                <w:rFonts w:ascii="Century Gothic" w:hAnsi="Century Gothic" w:cs="Calibri"/>
                <w:color w:val="000000"/>
              </w:rPr>
              <w:t>24/09/2020</w:t>
            </w:r>
          </w:p>
        </w:tc>
        <w:tc>
          <w:tcPr>
            <w:tcW w:w="5703" w:type="dxa"/>
            <w:vAlign w:val="center"/>
          </w:tcPr>
          <w:p w14:paraId="697252BA" w14:textId="77777777" w:rsidR="00DF6961" w:rsidRPr="00DF6961" w:rsidRDefault="00DF6961" w:rsidP="00DF6961">
            <w:pPr>
              <w:shd w:val="clear" w:color="auto" w:fill="FFFFFF"/>
              <w:ind w:right="-1"/>
              <w:jc w:val="both"/>
              <w:rPr>
                <w:rFonts w:ascii="Century Gothic" w:eastAsia="Times New Roman" w:hAnsi="Century Gothic" w:cs="Calibri"/>
                <w:color w:val="000000"/>
                <w:lang w:eastAsia="es-MX"/>
              </w:rPr>
            </w:pPr>
            <w:r w:rsidRPr="00DF6961">
              <w:rPr>
                <w:rFonts w:ascii="Century Gothic" w:eastAsia="Times New Roman" w:hAnsi="Century Gothic" w:cs="Calibri"/>
                <w:color w:val="000000"/>
                <w:lang w:eastAsia="es-MX"/>
              </w:rPr>
              <w:t>a)</w:t>
            </w:r>
            <w:r w:rsidRPr="00DF6961">
              <w:rPr>
                <w:rFonts w:ascii="Century Gothic" w:eastAsia="Times New Roman" w:hAnsi="Century Gothic" w:cs="Calibri"/>
                <w:color w:val="000000"/>
                <w:lang w:eastAsia="es-MX"/>
              </w:rPr>
              <w:tab/>
              <w:t>¿En cuántos juicios y expedientes internos se desahogó alguna prueba pericial, en el periodo del 1 de enero de 2018 al 31 de diciembre de 2018?</w:t>
            </w:r>
          </w:p>
          <w:p w14:paraId="61DC8D4C" w14:textId="77777777" w:rsidR="00DF6961" w:rsidRPr="00DF6961" w:rsidRDefault="00DF6961" w:rsidP="00DF6961">
            <w:pPr>
              <w:shd w:val="clear" w:color="auto" w:fill="FFFFFF"/>
              <w:ind w:right="-1"/>
              <w:jc w:val="both"/>
              <w:rPr>
                <w:rFonts w:ascii="Century Gothic" w:eastAsia="Times New Roman" w:hAnsi="Century Gothic" w:cs="Calibri"/>
                <w:color w:val="000000"/>
                <w:lang w:eastAsia="es-MX"/>
              </w:rPr>
            </w:pPr>
          </w:p>
          <w:p w14:paraId="652593BE" w14:textId="77777777" w:rsidR="00DF6961" w:rsidRPr="00DF6961" w:rsidRDefault="00DF6961" w:rsidP="00DF6961">
            <w:pPr>
              <w:shd w:val="clear" w:color="auto" w:fill="FFFFFF"/>
              <w:ind w:right="-1"/>
              <w:jc w:val="both"/>
              <w:rPr>
                <w:rFonts w:ascii="Century Gothic" w:eastAsia="Times New Roman" w:hAnsi="Century Gothic" w:cs="Calibri"/>
                <w:color w:val="000000"/>
                <w:lang w:eastAsia="es-MX"/>
              </w:rPr>
            </w:pPr>
            <w:r w:rsidRPr="00DF6961">
              <w:rPr>
                <w:rFonts w:ascii="Century Gothic" w:eastAsia="Times New Roman" w:hAnsi="Century Gothic" w:cs="Calibri"/>
                <w:color w:val="000000"/>
                <w:lang w:eastAsia="es-MX"/>
              </w:rPr>
              <w:t>b)</w:t>
            </w:r>
            <w:r w:rsidRPr="00DF6961">
              <w:rPr>
                <w:rFonts w:ascii="Century Gothic" w:eastAsia="Times New Roman" w:hAnsi="Century Gothic" w:cs="Calibri"/>
                <w:color w:val="000000"/>
                <w:lang w:eastAsia="es-MX"/>
              </w:rPr>
              <w:tab/>
              <w:t>¿En cuáles juicios y expedientes internos se desahogó alguna prueba pericial, en el periodo del 1 de enero de 2018 al 31 de diciembre de 2018?</w:t>
            </w:r>
          </w:p>
          <w:p w14:paraId="6DA1D8E1" w14:textId="77777777" w:rsidR="00DF6961" w:rsidRPr="00DF6961" w:rsidRDefault="00DF6961" w:rsidP="00DF6961">
            <w:pPr>
              <w:shd w:val="clear" w:color="auto" w:fill="FFFFFF"/>
              <w:ind w:right="-1"/>
              <w:jc w:val="both"/>
              <w:rPr>
                <w:rFonts w:ascii="Century Gothic" w:eastAsia="Times New Roman" w:hAnsi="Century Gothic" w:cs="Calibri"/>
                <w:color w:val="000000"/>
                <w:lang w:eastAsia="es-MX"/>
              </w:rPr>
            </w:pPr>
          </w:p>
          <w:p w14:paraId="750A2F6A" w14:textId="77777777" w:rsidR="00DF6961" w:rsidRPr="00DF6961" w:rsidRDefault="00DF6961" w:rsidP="00DF6961">
            <w:pPr>
              <w:shd w:val="clear" w:color="auto" w:fill="FFFFFF"/>
              <w:ind w:right="-1"/>
              <w:jc w:val="both"/>
              <w:rPr>
                <w:rFonts w:ascii="Century Gothic" w:eastAsia="Times New Roman" w:hAnsi="Century Gothic" w:cs="Calibri"/>
                <w:color w:val="000000"/>
                <w:lang w:eastAsia="es-MX"/>
              </w:rPr>
            </w:pPr>
            <w:r w:rsidRPr="00DF6961">
              <w:rPr>
                <w:rFonts w:ascii="Century Gothic" w:eastAsia="Times New Roman" w:hAnsi="Century Gothic" w:cs="Calibri"/>
                <w:color w:val="000000"/>
                <w:lang w:eastAsia="es-MX"/>
              </w:rPr>
              <w:t>c)</w:t>
            </w:r>
            <w:r w:rsidRPr="00DF6961">
              <w:rPr>
                <w:rFonts w:ascii="Century Gothic" w:eastAsia="Times New Roman" w:hAnsi="Century Gothic" w:cs="Calibri"/>
                <w:color w:val="000000"/>
                <w:lang w:eastAsia="es-MX"/>
              </w:rPr>
              <w:tab/>
              <w:t xml:space="preserve">¿En cuántos juicios se desahogó alguna prueba pericial, en el periodo del 1 de enero de 2019 al 31 de diciembre de 2019? </w:t>
            </w:r>
          </w:p>
          <w:p w14:paraId="22C9E321" w14:textId="77777777" w:rsidR="00DF6961" w:rsidRPr="00DF6961" w:rsidRDefault="00DF6961" w:rsidP="00DF6961">
            <w:pPr>
              <w:shd w:val="clear" w:color="auto" w:fill="FFFFFF"/>
              <w:ind w:right="-1"/>
              <w:jc w:val="both"/>
              <w:rPr>
                <w:rFonts w:ascii="Century Gothic" w:eastAsia="Times New Roman" w:hAnsi="Century Gothic" w:cs="Calibri"/>
                <w:color w:val="000000"/>
                <w:lang w:eastAsia="es-MX"/>
              </w:rPr>
            </w:pPr>
          </w:p>
          <w:p w14:paraId="361B38F0" w14:textId="77777777" w:rsidR="00DF6961" w:rsidRPr="00DF6961" w:rsidRDefault="00DF6961" w:rsidP="00DF6961">
            <w:pPr>
              <w:shd w:val="clear" w:color="auto" w:fill="FFFFFF"/>
              <w:ind w:right="-1"/>
              <w:jc w:val="both"/>
              <w:rPr>
                <w:rFonts w:ascii="Century Gothic" w:eastAsia="Times New Roman" w:hAnsi="Century Gothic" w:cs="Calibri"/>
                <w:color w:val="000000"/>
                <w:lang w:eastAsia="es-MX"/>
              </w:rPr>
            </w:pPr>
            <w:r w:rsidRPr="00DF6961">
              <w:rPr>
                <w:rFonts w:ascii="Century Gothic" w:eastAsia="Times New Roman" w:hAnsi="Century Gothic" w:cs="Calibri"/>
                <w:color w:val="000000"/>
                <w:lang w:eastAsia="es-MX"/>
              </w:rPr>
              <w:lastRenderedPageBreak/>
              <w:t>d)</w:t>
            </w:r>
            <w:r w:rsidRPr="00DF6961">
              <w:rPr>
                <w:rFonts w:ascii="Century Gothic" w:eastAsia="Times New Roman" w:hAnsi="Century Gothic" w:cs="Calibri"/>
                <w:color w:val="000000"/>
                <w:lang w:eastAsia="es-MX"/>
              </w:rPr>
              <w:tab/>
              <w:t xml:space="preserve">¿En cuáles juicios se desahogó alguna prueba pericial, en el periodo del 1 de enero de 2019 al 31 de diciembre de 2019? </w:t>
            </w:r>
          </w:p>
          <w:p w14:paraId="4D6421C2" w14:textId="77777777" w:rsidR="00DF6961" w:rsidRPr="00DF6961" w:rsidRDefault="00DF6961" w:rsidP="00DF6961">
            <w:pPr>
              <w:shd w:val="clear" w:color="auto" w:fill="FFFFFF"/>
              <w:ind w:right="-1"/>
              <w:jc w:val="both"/>
              <w:rPr>
                <w:rFonts w:ascii="Century Gothic" w:eastAsia="Times New Roman" w:hAnsi="Century Gothic" w:cs="Calibri"/>
                <w:color w:val="000000"/>
                <w:lang w:eastAsia="es-MX"/>
              </w:rPr>
            </w:pPr>
          </w:p>
          <w:p w14:paraId="156FEFC3" w14:textId="77777777" w:rsidR="00DF6961" w:rsidRPr="00DF6961" w:rsidRDefault="00DF6961" w:rsidP="00DF6961">
            <w:pPr>
              <w:shd w:val="clear" w:color="auto" w:fill="FFFFFF"/>
              <w:ind w:right="-1"/>
              <w:jc w:val="both"/>
              <w:rPr>
                <w:rFonts w:ascii="Century Gothic" w:eastAsia="Times New Roman" w:hAnsi="Century Gothic" w:cs="Calibri"/>
                <w:color w:val="000000"/>
                <w:lang w:eastAsia="es-MX"/>
              </w:rPr>
            </w:pPr>
          </w:p>
          <w:p w14:paraId="024DCEFB" w14:textId="77777777" w:rsidR="00DF6961" w:rsidRPr="00DF6961" w:rsidRDefault="00DF6961" w:rsidP="00DF6961">
            <w:pPr>
              <w:shd w:val="clear" w:color="auto" w:fill="FFFFFF"/>
              <w:ind w:right="-1"/>
              <w:jc w:val="both"/>
              <w:rPr>
                <w:rFonts w:ascii="Century Gothic" w:eastAsia="Times New Roman" w:hAnsi="Century Gothic" w:cs="Calibri"/>
                <w:color w:val="000000"/>
                <w:lang w:eastAsia="es-MX"/>
              </w:rPr>
            </w:pPr>
            <w:r w:rsidRPr="00DF6961">
              <w:rPr>
                <w:rFonts w:ascii="Century Gothic" w:eastAsia="Times New Roman" w:hAnsi="Century Gothic" w:cs="Calibri"/>
                <w:color w:val="000000"/>
                <w:lang w:eastAsia="es-MX"/>
              </w:rPr>
              <w:t>e)</w:t>
            </w:r>
            <w:r w:rsidRPr="00DF6961">
              <w:rPr>
                <w:rFonts w:ascii="Century Gothic" w:eastAsia="Times New Roman" w:hAnsi="Century Gothic" w:cs="Calibri"/>
                <w:color w:val="000000"/>
                <w:lang w:eastAsia="es-MX"/>
              </w:rPr>
              <w:tab/>
              <w:t>¿En cuántos juicios se desahogó alguna prueba pericial, en el periodo del 1 de enero de 2020 al 31 de agosto 2020?</w:t>
            </w:r>
          </w:p>
          <w:p w14:paraId="7E0A1D11" w14:textId="77777777" w:rsidR="00DF6961" w:rsidRPr="00DF6961" w:rsidRDefault="00DF6961" w:rsidP="00DF6961">
            <w:pPr>
              <w:shd w:val="clear" w:color="auto" w:fill="FFFFFF"/>
              <w:ind w:right="-1"/>
              <w:jc w:val="both"/>
              <w:rPr>
                <w:rFonts w:ascii="Century Gothic" w:eastAsia="Times New Roman" w:hAnsi="Century Gothic" w:cs="Calibri"/>
                <w:color w:val="000000"/>
                <w:lang w:eastAsia="es-MX"/>
              </w:rPr>
            </w:pPr>
          </w:p>
          <w:p w14:paraId="650A039F" w14:textId="77777777" w:rsidR="00DF6961" w:rsidRPr="00DF6961" w:rsidRDefault="00DF6961" w:rsidP="00DF6961">
            <w:pPr>
              <w:shd w:val="clear" w:color="auto" w:fill="FFFFFF"/>
              <w:ind w:right="-1"/>
              <w:jc w:val="both"/>
              <w:rPr>
                <w:rFonts w:ascii="Century Gothic" w:eastAsia="Times New Roman" w:hAnsi="Century Gothic" w:cs="Calibri"/>
                <w:color w:val="000000"/>
                <w:lang w:eastAsia="es-MX"/>
              </w:rPr>
            </w:pPr>
            <w:r w:rsidRPr="00DF6961">
              <w:rPr>
                <w:rFonts w:ascii="Century Gothic" w:eastAsia="Times New Roman" w:hAnsi="Century Gothic" w:cs="Calibri"/>
                <w:color w:val="000000"/>
                <w:lang w:eastAsia="es-MX"/>
              </w:rPr>
              <w:t>f)</w:t>
            </w:r>
            <w:r w:rsidRPr="00DF6961">
              <w:rPr>
                <w:rFonts w:ascii="Century Gothic" w:eastAsia="Times New Roman" w:hAnsi="Century Gothic" w:cs="Calibri"/>
                <w:color w:val="000000"/>
                <w:lang w:eastAsia="es-MX"/>
              </w:rPr>
              <w:tab/>
              <w:t>¿En cuáles juicios se desahogó alguna prueba pericial, en el periodo del 1 de enero de 2020 al 31 de agosto 2020?</w:t>
            </w:r>
          </w:p>
          <w:p w14:paraId="4C39D1A3" w14:textId="77777777" w:rsidR="00DF6961" w:rsidRPr="00DF6961" w:rsidRDefault="00DF6961" w:rsidP="00DF6961">
            <w:pPr>
              <w:shd w:val="clear" w:color="auto" w:fill="FFFFFF"/>
              <w:ind w:right="-1"/>
              <w:jc w:val="both"/>
              <w:rPr>
                <w:rFonts w:ascii="Century Gothic" w:eastAsia="Times New Roman" w:hAnsi="Century Gothic" w:cs="Calibri"/>
                <w:color w:val="000000"/>
                <w:lang w:eastAsia="es-MX"/>
              </w:rPr>
            </w:pPr>
          </w:p>
          <w:p w14:paraId="612C431D" w14:textId="77777777" w:rsidR="00DF6961" w:rsidRPr="00DF6961" w:rsidRDefault="00DF6961" w:rsidP="00DF6961">
            <w:pPr>
              <w:shd w:val="clear" w:color="auto" w:fill="FFFFFF"/>
              <w:ind w:right="-1"/>
              <w:jc w:val="both"/>
              <w:rPr>
                <w:rFonts w:ascii="Century Gothic" w:eastAsia="Times New Roman" w:hAnsi="Century Gothic" w:cs="Calibri"/>
                <w:color w:val="000000"/>
                <w:lang w:eastAsia="es-MX"/>
              </w:rPr>
            </w:pPr>
            <w:r w:rsidRPr="00DF6961">
              <w:rPr>
                <w:rFonts w:ascii="Century Gothic" w:eastAsia="Times New Roman" w:hAnsi="Century Gothic" w:cs="Calibri"/>
                <w:color w:val="000000"/>
                <w:lang w:eastAsia="es-MX"/>
              </w:rPr>
              <w:t>g)</w:t>
            </w:r>
            <w:r w:rsidRPr="00DF6961">
              <w:rPr>
                <w:rFonts w:ascii="Century Gothic" w:eastAsia="Times New Roman" w:hAnsi="Century Gothic" w:cs="Calibri"/>
                <w:color w:val="000000"/>
                <w:lang w:eastAsia="es-MX"/>
              </w:rPr>
              <w:tab/>
              <w:t>Se solicita la versión pública de todas las sentencias, derivadas de los juicios en los que se haya desahogado una prueba pericial. En el periodo del 1 de enero de 2018 al 31 de agosto de 2020.</w:t>
            </w:r>
          </w:p>
          <w:p w14:paraId="7A1794C3" w14:textId="77777777" w:rsidR="00DF6961" w:rsidRPr="00DF6961" w:rsidRDefault="00DF6961" w:rsidP="00DF6961">
            <w:pPr>
              <w:shd w:val="clear" w:color="auto" w:fill="FFFFFF"/>
              <w:ind w:right="-1"/>
              <w:jc w:val="both"/>
              <w:rPr>
                <w:rFonts w:ascii="Century Gothic" w:eastAsia="Times New Roman" w:hAnsi="Century Gothic" w:cs="Calibri"/>
                <w:color w:val="000000"/>
                <w:lang w:eastAsia="es-MX"/>
              </w:rPr>
            </w:pPr>
          </w:p>
          <w:p w14:paraId="5A2F19CF" w14:textId="75B2E5E3" w:rsidR="00DF6961" w:rsidRDefault="00DF6961" w:rsidP="00DF6961">
            <w:pPr>
              <w:shd w:val="clear" w:color="auto" w:fill="FFFFFF"/>
              <w:ind w:right="-1"/>
              <w:jc w:val="both"/>
              <w:rPr>
                <w:rFonts w:ascii="Century Gothic" w:eastAsia="Times New Roman" w:hAnsi="Century Gothic" w:cs="Calibri"/>
                <w:color w:val="000000"/>
                <w:lang w:eastAsia="es-MX"/>
              </w:rPr>
            </w:pPr>
            <w:r w:rsidRPr="00DF6961">
              <w:rPr>
                <w:rFonts w:ascii="Century Gothic" w:eastAsia="Times New Roman" w:hAnsi="Century Gothic" w:cs="Calibri"/>
                <w:color w:val="000000"/>
                <w:lang w:eastAsia="es-MX"/>
              </w:rPr>
              <w:t>h)</w:t>
            </w:r>
            <w:r w:rsidRPr="00DF6961">
              <w:rPr>
                <w:rFonts w:ascii="Century Gothic" w:eastAsia="Times New Roman" w:hAnsi="Century Gothic" w:cs="Calibri"/>
                <w:color w:val="000000"/>
                <w:lang w:eastAsia="es-MX"/>
              </w:rPr>
              <w:tab/>
              <w:t>Se solicita la versión pública de las sentencias que hayan causado ejecutoria, en la que se haya desahogado alguna prueba pericial. En el periodo del 1 de enero de 2018 al 31 de agosto del 2020.</w:t>
            </w:r>
          </w:p>
        </w:tc>
        <w:tc>
          <w:tcPr>
            <w:tcW w:w="1985" w:type="dxa"/>
            <w:vAlign w:val="center"/>
          </w:tcPr>
          <w:p w14:paraId="5BFE0904" w14:textId="77777777" w:rsidR="00DF6961" w:rsidRDefault="00DF6961" w:rsidP="00DF6961">
            <w:pPr>
              <w:jc w:val="center"/>
              <w:rPr>
                <w:rFonts w:ascii="Century Gothic" w:hAnsi="Century Gothic"/>
              </w:rPr>
            </w:pPr>
          </w:p>
        </w:tc>
        <w:tc>
          <w:tcPr>
            <w:tcW w:w="1953" w:type="dxa"/>
            <w:vAlign w:val="center"/>
          </w:tcPr>
          <w:p w14:paraId="3BACD118" w14:textId="600BFF00" w:rsidR="00DF6961" w:rsidRDefault="00DF6961" w:rsidP="00DF6961">
            <w:pPr>
              <w:jc w:val="center"/>
              <w:rPr>
                <w:rFonts w:ascii="Century Gothic" w:hAnsi="Century Gothic"/>
              </w:rPr>
            </w:pPr>
            <w:r>
              <w:rPr>
                <w:rFonts w:ascii="Century Gothic" w:hAnsi="Century Gothic"/>
              </w:rPr>
              <w:t>A la fecha de actualización aún no vence el plazo de contestación</w:t>
            </w:r>
          </w:p>
        </w:tc>
        <w:tc>
          <w:tcPr>
            <w:tcW w:w="2865" w:type="dxa"/>
            <w:vAlign w:val="center"/>
          </w:tcPr>
          <w:p w14:paraId="6FDE5C1C" w14:textId="041BE331" w:rsidR="00DF6961" w:rsidRDefault="00484213" w:rsidP="00DF6961">
            <w:pPr>
              <w:jc w:val="center"/>
              <w:rPr>
                <w:rFonts w:ascii="Century Gothic" w:hAnsi="Century Gothic" w:cs="Calibri"/>
                <w:color w:val="201F1E"/>
              </w:rPr>
            </w:pPr>
            <w:r>
              <w:rPr>
                <w:rFonts w:ascii="Century Gothic" w:hAnsi="Century Gothic" w:cs="Calibri"/>
                <w:color w:val="201F1E"/>
              </w:rPr>
              <w:t>El TJA se declara incompetente para atender su solicitud debido a que sus funciones son distintas a lo solicitado, se recomendó dirigirse al Poder</w:t>
            </w:r>
          </w:p>
        </w:tc>
      </w:tr>
      <w:tr w:rsidR="00DF6961" w14:paraId="7B9FB9E1" w14:textId="77777777" w:rsidTr="00550F27">
        <w:trPr>
          <w:trHeight w:val="2645"/>
        </w:trPr>
        <w:tc>
          <w:tcPr>
            <w:tcW w:w="1274" w:type="dxa"/>
            <w:vAlign w:val="center"/>
          </w:tcPr>
          <w:p w14:paraId="3016CEE9" w14:textId="153B2818" w:rsidR="00DF6961" w:rsidRDefault="00DF6961" w:rsidP="00DF6961">
            <w:pPr>
              <w:jc w:val="center"/>
              <w:rPr>
                <w:rFonts w:ascii="Century Gothic" w:hAnsi="Century Gothic"/>
              </w:rPr>
            </w:pPr>
            <w:r>
              <w:rPr>
                <w:rFonts w:ascii="Century Gothic" w:hAnsi="Century Gothic"/>
              </w:rPr>
              <w:lastRenderedPageBreak/>
              <w:t>753920</w:t>
            </w:r>
          </w:p>
        </w:tc>
        <w:tc>
          <w:tcPr>
            <w:tcW w:w="1704" w:type="dxa"/>
            <w:vAlign w:val="center"/>
          </w:tcPr>
          <w:p w14:paraId="760C9456" w14:textId="28512F03" w:rsidR="00DF6961" w:rsidRDefault="00DF6961" w:rsidP="00DF6961">
            <w:pPr>
              <w:jc w:val="center"/>
              <w:rPr>
                <w:rFonts w:ascii="Century Gothic" w:hAnsi="Century Gothic"/>
              </w:rPr>
            </w:pPr>
            <w:r>
              <w:rPr>
                <w:rFonts w:ascii="Century Gothic" w:hAnsi="Century Gothic"/>
              </w:rPr>
              <w:t>Electrónica</w:t>
            </w:r>
          </w:p>
        </w:tc>
        <w:tc>
          <w:tcPr>
            <w:tcW w:w="1833" w:type="dxa"/>
            <w:vAlign w:val="center"/>
          </w:tcPr>
          <w:p w14:paraId="5BA3A352" w14:textId="5A4BEC18" w:rsidR="00DF6961" w:rsidRDefault="00450ADC" w:rsidP="00DF6961">
            <w:pPr>
              <w:jc w:val="center"/>
              <w:rPr>
                <w:rFonts w:ascii="Century Gothic" w:hAnsi="Century Gothic"/>
              </w:rPr>
            </w:pPr>
            <w:r>
              <w:rPr>
                <w:rFonts w:ascii="Century Gothic" w:hAnsi="Century Gothic"/>
              </w:rPr>
              <w:t>Información</w:t>
            </w:r>
          </w:p>
        </w:tc>
        <w:tc>
          <w:tcPr>
            <w:tcW w:w="2103" w:type="dxa"/>
            <w:vAlign w:val="center"/>
          </w:tcPr>
          <w:p w14:paraId="2FBD7933" w14:textId="77777777" w:rsidR="00DF6961" w:rsidRDefault="00DF6961" w:rsidP="00DF6961">
            <w:pPr>
              <w:jc w:val="center"/>
              <w:rPr>
                <w:rFonts w:ascii="Century Gothic" w:hAnsi="Century Gothic" w:cs="Calibri"/>
                <w:color w:val="000000"/>
              </w:rPr>
            </w:pPr>
          </w:p>
        </w:tc>
        <w:tc>
          <w:tcPr>
            <w:tcW w:w="5703" w:type="dxa"/>
            <w:vAlign w:val="center"/>
          </w:tcPr>
          <w:p w14:paraId="7EC18F36" w14:textId="77777777" w:rsidR="00450ADC" w:rsidRPr="00450ADC" w:rsidRDefault="00450ADC" w:rsidP="00450ADC">
            <w:pPr>
              <w:shd w:val="clear" w:color="auto" w:fill="FFFFFF"/>
              <w:ind w:right="-1"/>
              <w:jc w:val="both"/>
              <w:rPr>
                <w:rFonts w:ascii="Century Gothic" w:eastAsia="Times New Roman" w:hAnsi="Century Gothic" w:cs="Calibri"/>
                <w:color w:val="000000"/>
                <w:lang w:eastAsia="es-MX"/>
              </w:rPr>
            </w:pPr>
            <w:r w:rsidRPr="00450ADC">
              <w:rPr>
                <w:rFonts w:ascii="Century Gothic" w:eastAsia="Times New Roman" w:hAnsi="Century Gothic" w:cs="Calibri"/>
                <w:color w:val="000000"/>
                <w:lang w:eastAsia="es-MX"/>
              </w:rPr>
              <w:t xml:space="preserve">Solicito copia de un expediente en el cual obre el informe de presunta responsabilidad cuya falta administrativa sea la establecida en el artículo 49 fracción I de la Ley General de Responsabilidades Administrativas o la similar establecida en su Ley </w:t>
            </w:r>
            <w:proofErr w:type="gramStart"/>
            <w:r w:rsidRPr="00450ADC">
              <w:rPr>
                <w:rFonts w:ascii="Century Gothic" w:eastAsia="Times New Roman" w:hAnsi="Century Gothic" w:cs="Calibri"/>
                <w:color w:val="000000"/>
                <w:lang w:eastAsia="es-MX"/>
              </w:rPr>
              <w:t>Local.-</w:t>
            </w:r>
            <w:proofErr w:type="gramEnd"/>
            <w:r w:rsidRPr="00450ADC">
              <w:rPr>
                <w:rFonts w:ascii="Century Gothic" w:eastAsia="Times New Roman" w:hAnsi="Century Gothic" w:cs="Calibri"/>
                <w:color w:val="000000"/>
                <w:lang w:eastAsia="es-MX"/>
              </w:rPr>
              <w:t xml:space="preserve"> Lo anterior comprendido del año 2017 a la fecha.</w:t>
            </w:r>
          </w:p>
          <w:p w14:paraId="62A000ED" w14:textId="77777777" w:rsidR="00450ADC" w:rsidRPr="00450ADC" w:rsidRDefault="00450ADC" w:rsidP="00450ADC">
            <w:pPr>
              <w:shd w:val="clear" w:color="auto" w:fill="FFFFFF"/>
              <w:ind w:right="-1"/>
              <w:jc w:val="both"/>
              <w:rPr>
                <w:rFonts w:ascii="Century Gothic" w:eastAsia="Times New Roman" w:hAnsi="Century Gothic" w:cs="Calibri"/>
                <w:color w:val="000000"/>
                <w:lang w:eastAsia="es-MX"/>
              </w:rPr>
            </w:pPr>
            <w:r w:rsidRPr="00450ADC">
              <w:rPr>
                <w:rFonts w:ascii="Century Gothic" w:eastAsia="Times New Roman" w:hAnsi="Century Gothic" w:cs="Calibri"/>
                <w:color w:val="000000"/>
                <w:lang w:eastAsia="es-MX"/>
              </w:rPr>
              <w:t xml:space="preserve">Solicito copia de un expediente en el cual obre el informe de presunta responsabilidad cuya falta administrativa sea la establecida en el artículo 50 de la Ley General de Responsabilidades Administrativas o la similar establecida en su Ley </w:t>
            </w:r>
            <w:proofErr w:type="gramStart"/>
            <w:r w:rsidRPr="00450ADC">
              <w:rPr>
                <w:rFonts w:ascii="Century Gothic" w:eastAsia="Times New Roman" w:hAnsi="Century Gothic" w:cs="Calibri"/>
                <w:color w:val="000000"/>
                <w:lang w:eastAsia="es-MX"/>
              </w:rPr>
              <w:t>Local.-</w:t>
            </w:r>
            <w:proofErr w:type="gramEnd"/>
            <w:r w:rsidRPr="00450ADC">
              <w:rPr>
                <w:rFonts w:ascii="Century Gothic" w:eastAsia="Times New Roman" w:hAnsi="Century Gothic" w:cs="Calibri"/>
                <w:color w:val="000000"/>
                <w:lang w:eastAsia="es-MX"/>
              </w:rPr>
              <w:t xml:space="preserve"> Lo anterior comprendido del año 2017 a la fecha.</w:t>
            </w:r>
          </w:p>
          <w:p w14:paraId="2F507D1C" w14:textId="77777777" w:rsidR="00450ADC" w:rsidRPr="00450ADC" w:rsidRDefault="00450ADC" w:rsidP="00450ADC">
            <w:pPr>
              <w:shd w:val="clear" w:color="auto" w:fill="FFFFFF"/>
              <w:ind w:right="-1"/>
              <w:jc w:val="both"/>
              <w:rPr>
                <w:rFonts w:ascii="Century Gothic" w:eastAsia="Times New Roman" w:hAnsi="Century Gothic" w:cs="Calibri"/>
                <w:color w:val="000000"/>
                <w:lang w:eastAsia="es-MX"/>
              </w:rPr>
            </w:pPr>
            <w:r w:rsidRPr="00450ADC">
              <w:rPr>
                <w:rFonts w:ascii="Century Gothic" w:eastAsia="Times New Roman" w:hAnsi="Century Gothic" w:cs="Calibri"/>
                <w:color w:val="000000"/>
                <w:lang w:eastAsia="es-MX"/>
              </w:rPr>
              <w:t xml:space="preserve">Solicito copia de un expediente en el cual obre el informe de presunta responsabilidad cuya falta administrativa sea la establecida en el artículo 52 de la Ley General de Responsabilidades Administrativas o la similar establecida en su Ley </w:t>
            </w:r>
            <w:proofErr w:type="gramStart"/>
            <w:r w:rsidRPr="00450ADC">
              <w:rPr>
                <w:rFonts w:ascii="Century Gothic" w:eastAsia="Times New Roman" w:hAnsi="Century Gothic" w:cs="Calibri"/>
                <w:color w:val="000000"/>
                <w:lang w:eastAsia="es-MX"/>
              </w:rPr>
              <w:t>Local.-</w:t>
            </w:r>
            <w:proofErr w:type="gramEnd"/>
            <w:r w:rsidRPr="00450ADC">
              <w:rPr>
                <w:rFonts w:ascii="Century Gothic" w:eastAsia="Times New Roman" w:hAnsi="Century Gothic" w:cs="Calibri"/>
                <w:color w:val="000000"/>
                <w:lang w:eastAsia="es-MX"/>
              </w:rPr>
              <w:t xml:space="preserve"> Lo anterior comprendido del año 2017 a la fecha.</w:t>
            </w:r>
          </w:p>
          <w:p w14:paraId="3DDC5C0F" w14:textId="77777777" w:rsidR="00450ADC" w:rsidRPr="00450ADC" w:rsidRDefault="00450ADC" w:rsidP="00450ADC">
            <w:pPr>
              <w:shd w:val="clear" w:color="auto" w:fill="FFFFFF"/>
              <w:ind w:right="-1"/>
              <w:jc w:val="both"/>
              <w:rPr>
                <w:rFonts w:ascii="Century Gothic" w:eastAsia="Times New Roman" w:hAnsi="Century Gothic" w:cs="Calibri"/>
                <w:color w:val="000000"/>
                <w:lang w:eastAsia="es-MX"/>
              </w:rPr>
            </w:pPr>
            <w:r w:rsidRPr="00450ADC">
              <w:rPr>
                <w:rFonts w:ascii="Century Gothic" w:eastAsia="Times New Roman" w:hAnsi="Century Gothic" w:cs="Calibri"/>
                <w:color w:val="000000"/>
                <w:lang w:eastAsia="es-MX"/>
              </w:rPr>
              <w:t xml:space="preserve">Solicito copia de un expediente en el cual obre el informe de presunta responsabilidad cuya falta administrativa sea la establecida en el artículo 53 </w:t>
            </w:r>
            <w:r w:rsidRPr="00450ADC">
              <w:rPr>
                <w:rFonts w:ascii="Century Gothic" w:eastAsia="Times New Roman" w:hAnsi="Century Gothic" w:cs="Calibri"/>
                <w:color w:val="000000"/>
                <w:lang w:eastAsia="es-MX"/>
              </w:rPr>
              <w:lastRenderedPageBreak/>
              <w:t xml:space="preserve">de la Ley General de Responsabilidades Administrativas o la similar establecida en su Ley </w:t>
            </w:r>
            <w:proofErr w:type="gramStart"/>
            <w:r w:rsidRPr="00450ADC">
              <w:rPr>
                <w:rFonts w:ascii="Century Gothic" w:eastAsia="Times New Roman" w:hAnsi="Century Gothic" w:cs="Calibri"/>
                <w:color w:val="000000"/>
                <w:lang w:eastAsia="es-MX"/>
              </w:rPr>
              <w:t>Local.-</w:t>
            </w:r>
            <w:proofErr w:type="gramEnd"/>
            <w:r w:rsidRPr="00450ADC">
              <w:rPr>
                <w:rFonts w:ascii="Century Gothic" w:eastAsia="Times New Roman" w:hAnsi="Century Gothic" w:cs="Calibri"/>
                <w:color w:val="000000"/>
                <w:lang w:eastAsia="es-MX"/>
              </w:rPr>
              <w:t xml:space="preserve"> Lo anterior comprendido del año 2017 a la fecha.</w:t>
            </w:r>
          </w:p>
          <w:p w14:paraId="49C490D4" w14:textId="77777777" w:rsidR="00450ADC" w:rsidRPr="00450ADC" w:rsidRDefault="00450ADC" w:rsidP="00450ADC">
            <w:pPr>
              <w:shd w:val="clear" w:color="auto" w:fill="FFFFFF"/>
              <w:ind w:right="-1"/>
              <w:jc w:val="both"/>
              <w:rPr>
                <w:rFonts w:ascii="Century Gothic" w:eastAsia="Times New Roman" w:hAnsi="Century Gothic" w:cs="Calibri"/>
                <w:color w:val="000000"/>
                <w:lang w:eastAsia="es-MX"/>
              </w:rPr>
            </w:pPr>
            <w:r w:rsidRPr="00450ADC">
              <w:rPr>
                <w:rFonts w:ascii="Century Gothic" w:eastAsia="Times New Roman" w:hAnsi="Century Gothic" w:cs="Calibri"/>
                <w:color w:val="000000"/>
                <w:lang w:eastAsia="es-MX"/>
              </w:rPr>
              <w:t>Solicito copia de un expediente en el cual obre el informe de presunta responsabilidad cuya falta administrativa sea la establecida en el artículo 54 de la Ley General de Responsabilidades Administrativas o la similar establecida en su Ley Local (independientemente del resultado al que se haya arribado</w:t>
            </w:r>
            <w:proofErr w:type="gramStart"/>
            <w:r w:rsidRPr="00450ADC">
              <w:rPr>
                <w:rFonts w:ascii="Century Gothic" w:eastAsia="Times New Roman" w:hAnsi="Century Gothic" w:cs="Calibri"/>
                <w:color w:val="000000"/>
                <w:lang w:eastAsia="es-MX"/>
              </w:rPr>
              <w:t>).-</w:t>
            </w:r>
            <w:proofErr w:type="gramEnd"/>
            <w:r w:rsidRPr="00450ADC">
              <w:rPr>
                <w:rFonts w:ascii="Century Gothic" w:eastAsia="Times New Roman" w:hAnsi="Century Gothic" w:cs="Calibri"/>
                <w:color w:val="000000"/>
                <w:lang w:eastAsia="es-MX"/>
              </w:rPr>
              <w:t xml:space="preserve"> Lo anterior comprendido del año 2017 a la fecha.</w:t>
            </w:r>
          </w:p>
          <w:p w14:paraId="14F4E5A4" w14:textId="77777777" w:rsidR="00450ADC" w:rsidRPr="00450ADC" w:rsidRDefault="00450ADC" w:rsidP="00450ADC">
            <w:pPr>
              <w:shd w:val="clear" w:color="auto" w:fill="FFFFFF"/>
              <w:ind w:right="-1"/>
              <w:jc w:val="both"/>
              <w:rPr>
                <w:rFonts w:ascii="Century Gothic" w:eastAsia="Times New Roman" w:hAnsi="Century Gothic" w:cs="Calibri"/>
                <w:color w:val="000000"/>
                <w:lang w:eastAsia="es-MX"/>
              </w:rPr>
            </w:pPr>
          </w:p>
          <w:p w14:paraId="121A8924" w14:textId="77777777" w:rsidR="00450ADC" w:rsidRPr="00450ADC" w:rsidRDefault="00450ADC" w:rsidP="00450ADC">
            <w:pPr>
              <w:shd w:val="clear" w:color="auto" w:fill="FFFFFF"/>
              <w:ind w:right="-1"/>
              <w:jc w:val="both"/>
              <w:rPr>
                <w:rFonts w:ascii="Century Gothic" w:eastAsia="Times New Roman" w:hAnsi="Century Gothic" w:cs="Calibri"/>
                <w:color w:val="000000"/>
                <w:lang w:eastAsia="es-MX"/>
              </w:rPr>
            </w:pPr>
            <w:r w:rsidRPr="00450ADC">
              <w:rPr>
                <w:rFonts w:ascii="Century Gothic" w:eastAsia="Times New Roman" w:hAnsi="Century Gothic" w:cs="Calibri"/>
                <w:color w:val="000000"/>
                <w:lang w:eastAsia="es-MX"/>
              </w:rPr>
              <w:t xml:space="preserve">Solicito copia de un expediente en el cual obre el informe de presunta responsabilidad cuya falta administrativa sea la establecida en el artículo 55 de la Ley General de Responsabilidades Administrativas o la similar establecida en su Ley </w:t>
            </w:r>
            <w:proofErr w:type="gramStart"/>
            <w:r w:rsidRPr="00450ADC">
              <w:rPr>
                <w:rFonts w:ascii="Century Gothic" w:eastAsia="Times New Roman" w:hAnsi="Century Gothic" w:cs="Calibri"/>
                <w:color w:val="000000"/>
                <w:lang w:eastAsia="es-MX"/>
              </w:rPr>
              <w:t>Local.-</w:t>
            </w:r>
            <w:proofErr w:type="gramEnd"/>
            <w:r w:rsidRPr="00450ADC">
              <w:rPr>
                <w:rFonts w:ascii="Century Gothic" w:eastAsia="Times New Roman" w:hAnsi="Century Gothic" w:cs="Calibri"/>
                <w:color w:val="000000"/>
                <w:lang w:eastAsia="es-MX"/>
              </w:rPr>
              <w:t xml:space="preserve"> Lo anterior comprendido del año 2017 a la fecha.</w:t>
            </w:r>
          </w:p>
          <w:p w14:paraId="1F0BE546" w14:textId="77777777" w:rsidR="00450ADC" w:rsidRPr="00450ADC" w:rsidRDefault="00450ADC" w:rsidP="00450ADC">
            <w:pPr>
              <w:shd w:val="clear" w:color="auto" w:fill="FFFFFF"/>
              <w:ind w:right="-1"/>
              <w:jc w:val="both"/>
              <w:rPr>
                <w:rFonts w:ascii="Century Gothic" w:eastAsia="Times New Roman" w:hAnsi="Century Gothic" w:cs="Calibri"/>
                <w:color w:val="000000"/>
                <w:lang w:eastAsia="es-MX"/>
              </w:rPr>
            </w:pPr>
            <w:r w:rsidRPr="00450ADC">
              <w:rPr>
                <w:rFonts w:ascii="Century Gothic" w:eastAsia="Times New Roman" w:hAnsi="Century Gothic" w:cs="Calibri"/>
                <w:color w:val="000000"/>
                <w:lang w:eastAsia="es-MX"/>
              </w:rPr>
              <w:t xml:space="preserve">Solicito copia de un expediente en el cual obre el informe de presunta responsabilidad cuya falta administrativa sea la establecida en el artículo 57 de la Ley General de Responsabilidades </w:t>
            </w:r>
            <w:r w:rsidRPr="00450ADC">
              <w:rPr>
                <w:rFonts w:ascii="Century Gothic" w:eastAsia="Times New Roman" w:hAnsi="Century Gothic" w:cs="Calibri"/>
                <w:color w:val="000000"/>
                <w:lang w:eastAsia="es-MX"/>
              </w:rPr>
              <w:lastRenderedPageBreak/>
              <w:t xml:space="preserve">Administrativas o la similar establecida en su Ley </w:t>
            </w:r>
            <w:proofErr w:type="gramStart"/>
            <w:r w:rsidRPr="00450ADC">
              <w:rPr>
                <w:rFonts w:ascii="Century Gothic" w:eastAsia="Times New Roman" w:hAnsi="Century Gothic" w:cs="Calibri"/>
                <w:color w:val="000000"/>
                <w:lang w:eastAsia="es-MX"/>
              </w:rPr>
              <w:t>Local.-</w:t>
            </w:r>
            <w:proofErr w:type="gramEnd"/>
            <w:r w:rsidRPr="00450ADC">
              <w:rPr>
                <w:rFonts w:ascii="Century Gothic" w:eastAsia="Times New Roman" w:hAnsi="Century Gothic" w:cs="Calibri"/>
                <w:color w:val="000000"/>
                <w:lang w:eastAsia="es-MX"/>
              </w:rPr>
              <w:t xml:space="preserve"> Lo anterior comprendido del año 2017 a la fecha.</w:t>
            </w:r>
          </w:p>
          <w:p w14:paraId="266774F0" w14:textId="77777777" w:rsidR="00450ADC" w:rsidRPr="00450ADC" w:rsidRDefault="00450ADC" w:rsidP="00450ADC">
            <w:pPr>
              <w:shd w:val="clear" w:color="auto" w:fill="FFFFFF"/>
              <w:ind w:right="-1"/>
              <w:jc w:val="both"/>
              <w:rPr>
                <w:rFonts w:ascii="Century Gothic" w:eastAsia="Times New Roman" w:hAnsi="Century Gothic" w:cs="Calibri"/>
                <w:color w:val="000000"/>
                <w:lang w:eastAsia="es-MX"/>
              </w:rPr>
            </w:pPr>
            <w:r w:rsidRPr="00450ADC">
              <w:rPr>
                <w:rFonts w:ascii="Century Gothic" w:eastAsia="Times New Roman" w:hAnsi="Century Gothic" w:cs="Calibri"/>
                <w:color w:val="000000"/>
                <w:lang w:eastAsia="es-MX"/>
              </w:rPr>
              <w:t xml:space="preserve">Solicito copia de un expediente en el cual obre el informe de presunta responsabilidad cuya falta administrativa sea la establecida en el artículo 58 de la Ley General de Responsabilidades Administrativas o la similar establecida en su Ley </w:t>
            </w:r>
            <w:proofErr w:type="gramStart"/>
            <w:r w:rsidRPr="00450ADC">
              <w:rPr>
                <w:rFonts w:ascii="Century Gothic" w:eastAsia="Times New Roman" w:hAnsi="Century Gothic" w:cs="Calibri"/>
                <w:color w:val="000000"/>
                <w:lang w:eastAsia="es-MX"/>
              </w:rPr>
              <w:t>Local.-</w:t>
            </w:r>
            <w:proofErr w:type="gramEnd"/>
            <w:r w:rsidRPr="00450ADC">
              <w:rPr>
                <w:rFonts w:ascii="Century Gothic" w:eastAsia="Times New Roman" w:hAnsi="Century Gothic" w:cs="Calibri"/>
                <w:color w:val="000000"/>
                <w:lang w:eastAsia="es-MX"/>
              </w:rPr>
              <w:t xml:space="preserve"> Lo anterior comprendido del año 2017 a la fecha.</w:t>
            </w:r>
          </w:p>
          <w:p w14:paraId="69FDF21A" w14:textId="77777777" w:rsidR="00450ADC" w:rsidRPr="00450ADC" w:rsidRDefault="00450ADC" w:rsidP="00450ADC">
            <w:pPr>
              <w:shd w:val="clear" w:color="auto" w:fill="FFFFFF"/>
              <w:ind w:right="-1"/>
              <w:jc w:val="both"/>
              <w:rPr>
                <w:rFonts w:ascii="Century Gothic" w:eastAsia="Times New Roman" w:hAnsi="Century Gothic" w:cs="Calibri"/>
                <w:color w:val="000000"/>
                <w:lang w:eastAsia="es-MX"/>
              </w:rPr>
            </w:pPr>
            <w:r w:rsidRPr="00450ADC">
              <w:rPr>
                <w:rFonts w:ascii="Century Gothic" w:eastAsia="Times New Roman" w:hAnsi="Century Gothic" w:cs="Calibri"/>
                <w:color w:val="000000"/>
                <w:lang w:eastAsia="es-MX"/>
              </w:rPr>
              <w:t xml:space="preserve">Solicito copia de un expediente en el cual obre el informe de presunta responsabilidad cuya falta administrativa sea la establecida en el artículo 59 de la Ley General de Responsabilidades Administrativas o la similar establecida en su Ley </w:t>
            </w:r>
            <w:proofErr w:type="gramStart"/>
            <w:r w:rsidRPr="00450ADC">
              <w:rPr>
                <w:rFonts w:ascii="Century Gothic" w:eastAsia="Times New Roman" w:hAnsi="Century Gothic" w:cs="Calibri"/>
                <w:color w:val="000000"/>
                <w:lang w:eastAsia="es-MX"/>
              </w:rPr>
              <w:t>Local.-</w:t>
            </w:r>
            <w:proofErr w:type="gramEnd"/>
            <w:r w:rsidRPr="00450ADC">
              <w:rPr>
                <w:rFonts w:ascii="Century Gothic" w:eastAsia="Times New Roman" w:hAnsi="Century Gothic" w:cs="Calibri"/>
                <w:color w:val="000000"/>
                <w:lang w:eastAsia="es-MX"/>
              </w:rPr>
              <w:t xml:space="preserve"> Lo anterior comprendido del año 2017 a la fecha.</w:t>
            </w:r>
          </w:p>
          <w:p w14:paraId="4E3DC442" w14:textId="77777777" w:rsidR="00450ADC" w:rsidRPr="00450ADC" w:rsidRDefault="00450ADC" w:rsidP="00450ADC">
            <w:pPr>
              <w:shd w:val="clear" w:color="auto" w:fill="FFFFFF"/>
              <w:ind w:right="-1"/>
              <w:jc w:val="both"/>
              <w:rPr>
                <w:rFonts w:ascii="Century Gothic" w:eastAsia="Times New Roman" w:hAnsi="Century Gothic" w:cs="Calibri"/>
                <w:color w:val="000000"/>
                <w:lang w:eastAsia="es-MX"/>
              </w:rPr>
            </w:pPr>
            <w:r w:rsidRPr="00450ADC">
              <w:rPr>
                <w:rFonts w:ascii="Century Gothic" w:eastAsia="Times New Roman" w:hAnsi="Century Gothic" w:cs="Calibri"/>
                <w:color w:val="000000"/>
                <w:lang w:eastAsia="es-MX"/>
              </w:rPr>
              <w:t xml:space="preserve">Solicito copia de un expediente en el cual obre el informe de presunta responsabilidad cuya falta administrativa sea la establecida en el artículo 60 de la Ley General de Responsabilidades Administrativas o la similar establecida en su Ley </w:t>
            </w:r>
            <w:proofErr w:type="gramStart"/>
            <w:r w:rsidRPr="00450ADC">
              <w:rPr>
                <w:rFonts w:ascii="Century Gothic" w:eastAsia="Times New Roman" w:hAnsi="Century Gothic" w:cs="Calibri"/>
                <w:color w:val="000000"/>
                <w:lang w:eastAsia="es-MX"/>
              </w:rPr>
              <w:t>Local.-</w:t>
            </w:r>
            <w:proofErr w:type="gramEnd"/>
            <w:r w:rsidRPr="00450ADC">
              <w:rPr>
                <w:rFonts w:ascii="Century Gothic" w:eastAsia="Times New Roman" w:hAnsi="Century Gothic" w:cs="Calibri"/>
                <w:color w:val="000000"/>
                <w:lang w:eastAsia="es-MX"/>
              </w:rPr>
              <w:t xml:space="preserve"> Lo anterior comprendido del año 2017 a la fecha.</w:t>
            </w:r>
          </w:p>
          <w:p w14:paraId="329EF8A3" w14:textId="77777777" w:rsidR="00450ADC" w:rsidRPr="00450ADC" w:rsidRDefault="00450ADC" w:rsidP="00450ADC">
            <w:pPr>
              <w:shd w:val="clear" w:color="auto" w:fill="FFFFFF"/>
              <w:ind w:right="-1"/>
              <w:jc w:val="both"/>
              <w:rPr>
                <w:rFonts w:ascii="Century Gothic" w:eastAsia="Times New Roman" w:hAnsi="Century Gothic" w:cs="Calibri"/>
                <w:color w:val="000000"/>
                <w:lang w:eastAsia="es-MX"/>
              </w:rPr>
            </w:pPr>
            <w:r w:rsidRPr="00450ADC">
              <w:rPr>
                <w:rFonts w:ascii="Century Gothic" w:eastAsia="Times New Roman" w:hAnsi="Century Gothic" w:cs="Calibri"/>
                <w:color w:val="000000"/>
                <w:lang w:eastAsia="es-MX"/>
              </w:rPr>
              <w:lastRenderedPageBreak/>
              <w:t xml:space="preserve">Solicito copia de un expediente en el cual obre el informe de presunta responsabilidad cuya falta administrativa sea la establecida en el artículo 61 de la Ley General de Responsabilidades Administrativas o la similar establecida en su Ley </w:t>
            </w:r>
            <w:proofErr w:type="gramStart"/>
            <w:r w:rsidRPr="00450ADC">
              <w:rPr>
                <w:rFonts w:ascii="Century Gothic" w:eastAsia="Times New Roman" w:hAnsi="Century Gothic" w:cs="Calibri"/>
                <w:color w:val="000000"/>
                <w:lang w:eastAsia="es-MX"/>
              </w:rPr>
              <w:t>Local.-</w:t>
            </w:r>
            <w:proofErr w:type="gramEnd"/>
            <w:r w:rsidRPr="00450ADC">
              <w:rPr>
                <w:rFonts w:ascii="Century Gothic" w:eastAsia="Times New Roman" w:hAnsi="Century Gothic" w:cs="Calibri"/>
                <w:color w:val="000000"/>
                <w:lang w:eastAsia="es-MX"/>
              </w:rPr>
              <w:t xml:space="preserve"> Lo anterior comprendido del año 2017 a la fecha.</w:t>
            </w:r>
          </w:p>
          <w:p w14:paraId="17B544D5" w14:textId="77777777" w:rsidR="00450ADC" w:rsidRPr="00450ADC" w:rsidRDefault="00450ADC" w:rsidP="00450ADC">
            <w:pPr>
              <w:shd w:val="clear" w:color="auto" w:fill="FFFFFF"/>
              <w:ind w:right="-1"/>
              <w:jc w:val="both"/>
              <w:rPr>
                <w:rFonts w:ascii="Century Gothic" w:eastAsia="Times New Roman" w:hAnsi="Century Gothic" w:cs="Calibri"/>
                <w:color w:val="000000"/>
                <w:lang w:eastAsia="es-MX"/>
              </w:rPr>
            </w:pPr>
            <w:r w:rsidRPr="00450ADC">
              <w:rPr>
                <w:rFonts w:ascii="Century Gothic" w:eastAsia="Times New Roman" w:hAnsi="Century Gothic" w:cs="Calibri"/>
                <w:color w:val="000000"/>
                <w:lang w:eastAsia="es-MX"/>
              </w:rPr>
              <w:t xml:space="preserve">Solicito copia de un expediente en el cual obre el informe de presunta responsabilidad cuya falta administrativa sea la establecida en el artículo 63 de la Ley General de Responsabilidades Administrativas o la similar establecida en su Ley </w:t>
            </w:r>
            <w:proofErr w:type="gramStart"/>
            <w:r w:rsidRPr="00450ADC">
              <w:rPr>
                <w:rFonts w:ascii="Century Gothic" w:eastAsia="Times New Roman" w:hAnsi="Century Gothic" w:cs="Calibri"/>
                <w:color w:val="000000"/>
                <w:lang w:eastAsia="es-MX"/>
              </w:rPr>
              <w:t>Local.-</w:t>
            </w:r>
            <w:proofErr w:type="gramEnd"/>
            <w:r w:rsidRPr="00450ADC">
              <w:rPr>
                <w:rFonts w:ascii="Century Gothic" w:eastAsia="Times New Roman" w:hAnsi="Century Gothic" w:cs="Calibri"/>
                <w:color w:val="000000"/>
                <w:lang w:eastAsia="es-MX"/>
              </w:rPr>
              <w:t xml:space="preserve"> Lo anterior comprendido del año 2017 a la fecha.</w:t>
            </w:r>
          </w:p>
          <w:p w14:paraId="12DF6F66" w14:textId="201E5B06" w:rsidR="00DF6961" w:rsidRPr="00DF6961" w:rsidRDefault="00450ADC" w:rsidP="00450ADC">
            <w:pPr>
              <w:shd w:val="clear" w:color="auto" w:fill="FFFFFF"/>
              <w:ind w:right="-1"/>
              <w:jc w:val="both"/>
              <w:rPr>
                <w:rFonts w:ascii="Century Gothic" w:eastAsia="Times New Roman" w:hAnsi="Century Gothic" w:cs="Calibri"/>
                <w:color w:val="000000"/>
                <w:lang w:eastAsia="es-MX"/>
              </w:rPr>
            </w:pPr>
            <w:r w:rsidRPr="00450ADC">
              <w:rPr>
                <w:rFonts w:ascii="Century Gothic" w:eastAsia="Times New Roman" w:hAnsi="Century Gothic" w:cs="Calibri"/>
                <w:color w:val="000000"/>
                <w:lang w:eastAsia="es-MX"/>
              </w:rPr>
              <w:t xml:space="preserve">Solicito copia de un expediente en el cual obre el informe de presunta responsabilidad cuya falta administrativa sea la establecida en el artículo 63 de la Ley General de Responsabilidades Administrativas o la similar establecida en su Ley </w:t>
            </w:r>
            <w:proofErr w:type="gramStart"/>
            <w:r w:rsidRPr="00450ADC">
              <w:rPr>
                <w:rFonts w:ascii="Century Gothic" w:eastAsia="Times New Roman" w:hAnsi="Century Gothic" w:cs="Calibri"/>
                <w:color w:val="000000"/>
                <w:lang w:eastAsia="es-MX"/>
              </w:rPr>
              <w:t>Local.-</w:t>
            </w:r>
            <w:proofErr w:type="gramEnd"/>
            <w:r w:rsidRPr="00450ADC">
              <w:rPr>
                <w:rFonts w:ascii="Century Gothic" w:eastAsia="Times New Roman" w:hAnsi="Century Gothic" w:cs="Calibri"/>
                <w:color w:val="000000"/>
                <w:lang w:eastAsia="es-MX"/>
              </w:rPr>
              <w:t xml:space="preserve"> Lo anterior comprendido del año 2017 a la fecha</w:t>
            </w:r>
          </w:p>
        </w:tc>
        <w:tc>
          <w:tcPr>
            <w:tcW w:w="1985" w:type="dxa"/>
            <w:vAlign w:val="center"/>
          </w:tcPr>
          <w:p w14:paraId="20C155AD" w14:textId="10A0334F" w:rsidR="00DF6961" w:rsidRDefault="00450ADC" w:rsidP="00DF6961">
            <w:pPr>
              <w:jc w:val="center"/>
              <w:rPr>
                <w:rFonts w:ascii="Century Gothic" w:hAnsi="Century Gothic"/>
              </w:rPr>
            </w:pPr>
            <w:r>
              <w:rPr>
                <w:rFonts w:ascii="Century Gothic" w:hAnsi="Century Gothic"/>
              </w:rPr>
              <w:lastRenderedPageBreak/>
              <w:t>Se da respuesta en tiempo y forma</w:t>
            </w:r>
          </w:p>
        </w:tc>
        <w:tc>
          <w:tcPr>
            <w:tcW w:w="1953" w:type="dxa"/>
            <w:vAlign w:val="center"/>
          </w:tcPr>
          <w:p w14:paraId="34009B79" w14:textId="631C3380" w:rsidR="00DF6961" w:rsidRDefault="00450ADC" w:rsidP="00DF6961">
            <w:pPr>
              <w:jc w:val="center"/>
              <w:rPr>
                <w:rFonts w:ascii="Century Gothic" w:hAnsi="Century Gothic"/>
              </w:rPr>
            </w:pPr>
            <w:r>
              <w:rPr>
                <w:rFonts w:ascii="Century Gothic" w:hAnsi="Century Gothic"/>
              </w:rPr>
              <w:t>05/1</w:t>
            </w:r>
            <w:r w:rsidRPr="00450ADC">
              <w:rPr>
                <w:rFonts w:ascii="Century Gothic" w:hAnsi="Century Gothic"/>
                <w:sz w:val="20"/>
                <w:szCs w:val="20"/>
              </w:rPr>
              <w:t>0/2020</w:t>
            </w:r>
          </w:p>
        </w:tc>
        <w:tc>
          <w:tcPr>
            <w:tcW w:w="2865" w:type="dxa"/>
            <w:vAlign w:val="center"/>
          </w:tcPr>
          <w:p w14:paraId="25C26E12" w14:textId="557AD231" w:rsidR="00DF6961" w:rsidRPr="00DF6961" w:rsidRDefault="00DF6961" w:rsidP="00DF6961">
            <w:pPr>
              <w:jc w:val="center"/>
              <w:rPr>
                <w:rFonts w:ascii="Century Gothic" w:hAnsi="Century Gothic" w:cs="Calibri"/>
                <w:color w:val="201F1E"/>
              </w:rPr>
            </w:pPr>
            <w:r w:rsidRPr="00DF6961">
              <w:rPr>
                <w:rFonts w:ascii="Century Gothic" w:hAnsi="Century Gothic" w:cs="Calibri"/>
                <w:color w:val="201F1E"/>
              </w:rPr>
              <w:t>Por lo que respecta a la copia del expediente que contiene la falta</w:t>
            </w:r>
          </w:p>
          <w:p w14:paraId="2F056934" w14:textId="4FBBF674" w:rsidR="00DF6961" w:rsidRPr="00DF6961" w:rsidRDefault="00DF6961" w:rsidP="00DF6961">
            <w:pPr>
              <w:jc w:val="center"/>
              <w:rPr>
                <w:rFonts w:ascii="Century Gothic" w:hAnsi="Century Gothic" w:cs="Calibri"/>
                <w:color w:val="201F1E"/>
              </w:rPr>
            </w:pPr>
            <w:r w:rsidRPr="00DF6961">
              <w:rPr>
                <w:rFonts w:ascii="Century Gothic" w:hAnsi="Century Gothic" w:cs="Calibri"/>
                <w:color w:val="201F1E"/>
              </w:rPr>
              <w:t>administrativa de peculado establecida en el artículo 53, se hace de su</w:t>
            </w:r>
          </w:p>
          <w:p w14:paraId="7DA1C05C" w14:textId="5ECDF990" w:rsidR="00DF6961" w:rsidRPr="00DF6961" w:rsidRDefault="00DF6961" w:rsidP="00DF6961">
            <w:pPr>
              <w:jc w:val="center"/>
              <w:rPr>
                <w:rFonts w:ascii="Century Gothic" w:hAnsi="Century Gothic" w:cs="Calibri"/>
                <w:color w:val="201F1E"/>
              </w:rPr>
            </w:pPr>
            <w:r w:rsidRPr="00DF6961">
              <w:rPr>
                <w:rFonts w:ascii="Century Gothic" w:hAnsi="Century Gothic" w:cs="Calibri"/>
                <w:color w:val="201F1E"/>
              </w:rPr>
              <w:t>conocimiento que estas únicamente pueden ser expedidas a costa de las partes,</w:t>
            </w:r>
          </w:p>
          <w:p w14:paraId="415D8CC5" w14:textId="5F6CA7AD" w:rsidR="00DF6961" w:rsidRPr="00DF6961" w:rsidRDefault="00DF6961" w:rsidP="00DF6961">
            <w:pPr>
              <w:jc w:val="center"/>
              <w:rPr>
                <w:rFonts w:ascii="Century Gothic" w:hAnsi="Century Gothic" w:cs="Calibri"/>
                <w:color w:val="201F1E"/>
              </w:rPr>
            </w:pPr>
            <w:r w:rsidRPr="00DF6961">
              <w:rPr>
                <w:rFonts w:ascii="Century Gothic" w:hAnsi="Century Gothic" w:cs="Calibri"/>
                <w:color w:val="201F1E"/>
              </w:rPr>
              <w:t>previa autorización a favor de aquellas personas acreditadas por las mismas de</w:t>
            </w:r>
          </w:p>
          <w:p w14:paraId="3CEE4B71" w14:textId="79269CFB" w:rsidR="00DF6961" w:rsidRPr="00DF6961" w:rsidRDefault="00DF6961" w:rsidP="00DF6961">
            <w:pPr>
              <w:jc w:val="center"/>
              <w:rPr>
                <w:rFonts w:ascii="Century Gothic" w:hAnsi="Century Gothic" w:cs="Calibri"/>
                <w:color w:val="201F1E"/>
              </w:rPr>
            </w:pPr>
            <w:r w:rsidRPr="00DF6961">
              <w:rPr>
                <w:rFonts w:ascii="Century Gothic" w:hAnsi="Century Gothic" w:cs="Calibri"/>
                <w:color w:val="201F1E"/>
              </w:rPr>
              <w:t>conformidad con lo dispuesto en el artículo 116 y 117 de la Ley General de</w:t>
            </w:r>
          </w:p>
          <w:p w14:paraId="165951B1" w14:textId="1CD0FAC8" w:rsidR="00DF6961" w:rsidRDefault="00DF6961" w:rsidP="00DF6961">
            <w:pPr>
              <w:jc w:val="center"/>
              <w:rPr>
                <w:rFonts w:ascii="Century Gothic" w:hAnsi="Century Gothic" w:cs="Calibri"/>
                <w:color w:val="201F1E"/>
              </w:rPr>
            </w:pPr>
            <w:r w:rsidRPr="00DF6961">
              <w:rPr>
                <w:rFonts w:ascii="Century Gothic" w:hAnsi="Century Gothic" w:cs="Calibri"/>
                <w:color w:val="201F1E"/>
              </w:rPr>
              <w:t>Responsabilidades Administrativas</w:t>
            </w:r>
          </w:p>
        </w:tc>
      </w:tr>
      <w:tr w:rsidR="003F68A3" w14:paraId="2FDAFA67" w14:textId="77777777" w:rsidTr="00550F27">
        <w:trPr>
          <w:trHeight w:val="2645"/>
        </w:trPr>
        <w:tc>
          <w:tcPr>
            <w:tcW w:w="1274" w:type="dxa"/>
            <w:vAlign w:val="center"/>
          </w:tcPr>
          <w:p w14:paraId="04DD8EE3" w14:textId="795082C4" w:rsidR="003F68A3" w:rsidRDefault="003F68A3" w:rsidP="00DF6961">
            <w:pPr>
              <w:jc w:val="center"/>
              <w:rPr>
                <w:rFonts w:ascii="Century Gothic" w:hAnsi="Century Gothic"/>
              </w:rPr>
            </w:pPr>
            <w:r>
              <w:rPr>
                <w:rFonts w:ascii="Century Gothic" w:hAnsi="Century Gothic"/>
              </w:rPr>
              <w:lastRenderedPageBreak/>
              <w:t>765720</w:t>
            </w:r>
          </w:p>
        </w:tc>
        <w:tc>
          <w:tcPr>
            <w:tcW w:w="1704" w:type="dxa"/>
            <w:vAlign w:val="center"/>
          </w:tcPr>
          <w:p w14:paraId="42BF4014" w14:textId="3A95F387" w:rsidR="003F68A3" w:rsidRDefault="003F68A3" w:rsidP="00DF6961">
            <w:pPr>
              <w:jc w:val="center"/>
              <w:rPr>
                <w:rFonts w:ascii="Century Gothic" w:hAnsi="Century Gothic"/>
              </w:rPr>
            </w:pPr>
            <w:r>
              <w:rPr>
                <w:rFonts w:ascii="Century Gothic" w:hAnsi="Century Gothic"/>
              </w:rPr>
              <w:t>Electrónica</w:t>
            </w:r>
          </w:p>
        </w:tc>
        <w:tc>
          <w:tcPr>
            <w:tcW w:w="1833" w:type="dxa"/>
            <w:vAlign w:val="center"/>
          </w:tcPr>
          <w:p w14:paraId="3E0A2026" w14:textId="3D605734" w:rsidR="003F68A3" w:rsidRDefault="003F68A3" w:rsidP="00DF6961">
            <w:pPr>
              <w:jc w:val="center"/>
              <w:rPr>
                <w:rFonts w:ascii="Century Gothic" w:hAnsi="Century Gothic"/>
              </w:rPr>
            </w:pPr>
            <w:r>
              <w:rPr>
                <w:rFonts w:ascii="Century Gothic" w:hAnsi="Century Gothic"/>
              </w:rPr>
              <w:t>Información</w:t>
            </w:r>
          </w:p>
        </w:tc>
        <w:tc>
          <w:tcPr>
            <w:tcW w:w="2103" w:type="dxa"/>
            <w:vAlign w:val="center"/>
          </w:tcPr>
          <w:p w14:paraId="25802653" w14:textId="00CB1591" w:rsidR="003F68A3" w:rsidRDefault="003F68A3" w:rsidP="00DF6961">
            <w:pPr>
              <w:jc w:val="center"/>
              <w:rPr>
                <w:rFonts w:ascii="Century Gothic" w:hAnsi="Century Gothic" w:cs="Calibri"/>
                <w:color w:val="000000"/>
              </w:rPr>
            </w:pPr>
            <w:r>
              <w:rPr>
                <w:rFonts w:ascii="Century Gothic" w:hAnsi="Century Gothic" w:cs="Calibri"/>
                <w:color w:val="000000"/>
              </w:rPr>
              <w:t>01/10/2020</w:t>
            </w:r>
          </w:p>
        </w:tc>
        <w:tc>
          <w:tcPr>
            <w:tcW w:w="5703" w:type="dxa"/>
            <w:vAlign w:val="center"/>
          </w:tcPr>
          <w:p w14:paraId="091326F6" w14:textId="77777777" w:rsidR="003F68A3" w:rsidRPr="003F68A3" w:rsidRDefault="003F68A3" w:rsidP="003F68A3">
            <w:pPr>
              <w:shd w:val="clear" w:color="auto" w:fill="FFFFFF"/>
              <w:ind w:right="-1"/>
              <w:jc w:val="both"/>
              <w:rPr>
                <w:rFonts w:ascii="Century Gothic" w:eastAsia="Times New Roman" w:hAnsi="Century Gothic" w:cs="Calibri"/>
                <w:color w:val="000000"/>
                <w:lang w:eastAsia="es-MX"/>
              </w:rPr>
            </w:pPr>
            <w:r w:rsidRPr="003F68A3">
              <w:rPr>
                <w:rFonts w:ascii="Century Gothic" w:eastAsia="Times New Roman" w:hAnsi="Century Gothic" w:cs="Calibri"/>
                <w:color w:val="000000"/>
                <w:lang w:eastAsia="es-MX"/>
              </w:rPr>
              <w:t>Solicito sueldo Bruto, horario y funciones, así como el control de asistencia correspondiente al ejercicio 2019, de los</w:t>
            </w:r>
          </w:p>
          <w:p w14:paraId="3ECA72D9" w14:textId="77777777" w:rsidR="003F68A3" w:rsidRPr="003F68A3" w:rsidRDefault="003F68A3" w:rsidP="003F68A3">
            <w:pPr>
              <w:shd w:val="clear" w:color="auto" w:fill="FFFFFF"/>
              <w:ind w:right="-1"/>
              <w:jc w:val="both"/>
              <w:rPr>
                <w:rFonts w:ascii="Century Gothic" w:eastAsia="Times New Roman" w:hAnsi="Century Gothic" w:cs="Calibri"/>
                <w:color w:val="000000"/>
                <w:lang w:eastAsia="es-MX"/>
              </w:rPr>
            </w:pPr>
            <w:r w:rsidRPr="003F68A3">
              <w:rPr>
                <w:rFonts w:ascii="Century Gothic" w:eastAsia="Times New Roman" w:hAnsi="Century Gothic" w:cs="Calibri"/>
                <w:color w:val="000000"/>
                <w:lang w:eastAsia="es-MX"/>
              </w:rPr>
              <w:t>trabajadores:</w:t>
            </w:r>
          </w:p>
          <w:p w14:paraId="77A4D39C" w14:textId="77777777" w:rsidR="003F68A3" w:rsidRPr="003F68A3" w:rsidRDefault="003F68A3" w:rsidP="003F68A3">
            <w:pPr>
              <w:shd w:val="clear" w:color="auto" w:fill="FFFFFF"/>
              <w:ind w:right="-1"/>
              <w:jc w:val="both"/>
              <w:rPr>
                <w:rFonts w:ascii="Century Gothic" w:eastAsia="Times New Roman" w:hAnsi="Century Gothic" w:cs="Calibri"/>
                <w:color w:val="000000"/>
                <w:lang w:eastAsia="es-MX"/>
              </w:rPr>
            </w:pPr>
            <w:r w:rsidRPr="003F68A3">
              <w:rPr>
                <w:rFonts w:ascii="Century Gothic" w:eastAsia="Times New Roman" w:hAnsi="Century Gothic" w:cs="Calibri"/>
                <w:color w:val="000000"/>
                <w:lang w:eastAsia="es-MX"/>
              </w:rPr>
              <w:t>GALLEGOS MUÑIZ MARIA MONSERRAT</w:t>
            </w:r>
          </w:p>
          <w:p w14:paraId="0956ED47" w14:textId="77777777" w:rsidR="003F68A3" w:rsidRPr="003F68A3" w:rsidRDefault="003F68A3" w:rsidP="003F68A3">
            <w:pPr>
              <w:shd w:val="clear" w:color="auto" w:fill="FFFFFF"/>
              <w:ind w:right="-1"/>
              <w:jc w:val="both"/>
              <w:rPr>
                <w:rFonts w:ascii="Century Gothic" w:eastAsia="Times New Roman" w:hAnsi="Century Gothic" w:cs="Calibri"/>
                <w:color w:val="000000"/>
                <w:lang w:eastAsia="es-MX"/>
              </w:rPr>
            </w:pPr>
            <w:r w:rsidRPr="003F68A3">
              <w:rPr>
                <w:rFonts w:ascii="Century Gothic" w:eastAsia="Times New Roman" w:hAnsi="Century Gothic" w:cs="Calibri"/>
                <w:color w:val="000000"/>
                <w:lang w:eastAsia="es-MX"/>
              </w:rPr>
              <w:t>ROSALES MEDINA JUAN SILVERIO</w:t>
            </w:r>
          </w:p>
          <w:p w14:paraId="66D97BF5" w14:textId="77777777" w:rsidR="003F68A3" w:rsidRPr="003F68A3" w:rsidRDefault="003F68A3" w:rsidP="003F68A3">
            <w:pPr>
              <w:shd w:val="clear" w:color="auto" w:fill="FFFFFF"/>
              <w:ind w:right="-1"/>
              <w:jc w:val="both"/>
              <w:rPr>
                <w:rFonts w:ascii="Century Gothic" w:eastAsia="Times New Roman" w:hAnsi="Century Gothic" w:cs="Calibri"/>
                <w:color w:val="000000"/>
                <w:lang w:eastAsia="es-MX"/>
              </w:rPr>
            </w:pPr>
            <w:r w:rsidRPr="003F68A3">
              <w:rPr>
                <w:rFonts w:ascii="Century Gothic" w:eastAsia="Times New Roman" w:hAnsi="Century Gothic" w:cs="Calibri"/>
                <w:color w:val="000000"/>
                <w:lang w:eastAsia="es-MX"/>
              </w:rPr>
              <w:t>IBARRA LUNA EDSON JAVIER</w:t>
            </w:r>
          </w:p>
          <w:p w14:paraId="40754490" w14:textId="77777777" w:rsidR="003F68A3" w:rsidRPr="003F68A3" w:rsidRDefault="003F68A3" w:rsidP="003F68A3">
            <w:pPr>
              <w:shd w:val="clear" w:color="auto" w:fill="FFFFFF"/>
              <w:ind w:right="-1"/>
              <w:jc w:val="both"/>
              <w:rPr>
                <w:rFonts w:ascii="Century Gothic" w:eastAsia="Times New Roman" w:hAnsi="Century Gothic" w:cs="Calibri"/>
                <w:color w:val="000000"/>
                <w:lang w:eastAsia="es-MX"/>
              </w:rPr>
            </w:pPr>
            <w:r w:rsidRPr="003F68A3">
              <w:rPr>
                <w:rFonts w:ascii="Century Gothic" w:eastAsia="Times New Roman" w:hAnsi="Century Gothic" w:cs="Calibri"/>
                <w:color w:val="000000"/>
                <w:lang w:eastAsia="es-MX"/>
              </w:rPr>
              <w:t>HERNANDEZ VIESCA ANA LILIA</w:t>
            </w:r>
          </w:p>
          <w:p w14:paraId="6DD42AFE" w14:textId="77777777" w:rsidR="003F68A3" w:rsidRPr="003F68A3" w:rsidRDefault="003F68A3" w:rsidP="003F68A3">
            <w:pPr>
              <w:shd w:val="clear" w:color="auto" w:fill="FFFFFF"/>
              <w:ind w:right="-1"/>
              <w:jc w:val="both"/>
              <w:rPr>
                <w:rFonts w:ascii="Century Gothic" w:eastAsia="Times New Roman" w:hAnsi="Century Gothic" w:cs="Calibri"/>
                <w:color w:val="000000"/>
                <w:lang w:eastAsia="es-MX"/>
              </w:rPr>
            </w:pPr>
            <w:r w:rsidRPr="003F68A3">
              <w:rPr>
                <w:rFonts w:ascii="Century Gothic" w:eastAsia="Times New Roman" w:hAnsi="Century Gothic" w:cs="Calibri"/>
                <w:color w:val="000000"/>
                <w:lang w:eastAsia="es-MX"/>
              </w:rPr>
              <w:t>LOPEZ BASURTO MARIA DEL ROCIO</w:t>
            </w:r>
          </w:p>
          <w:p w14:paraId="7F823493" w14:textId="77777777" w:rsidR="003F68A3" w:rsidRPr="003F68A3" w:rsidRDefault="003F68A3" w:rsidP="003F68A3">
            <w:pPr>
              <w:shd w:val="clear" w:color="auto" w:fill="FFFFFF"/>
              <w:ind w:right="-1"/>
              <w:jc w:val="both"/>
              <w:rPr>
                <w:rFonts w:ascii="Century Gothic" w:eastAsia="Times New Roman" w:hAnsi="Century Gothic" w:cs="Calibri"/>
                <w:color w:val="000000"/>
                <w:lang w:eastAsia="es-MX"/>
              </w:rPr>
            </w:pPr>
            <w:r w:rsidRPr="003F68A3">
              <w:rPr>
                <w:rFonts w:ascii="Century Gothic" w:eastAsia="Times New Roman" w:hAnsi="Century Gothic" w:cs="Calibri"/>
                <w:color w:val="000000"/>
                <w:lang w:eastAsia="es-MX"/>
              </w:rPr>
              <w:t>TORRES SANCHEZ ELIDA DOLORES</w:t>
            </w:r>
          </w:p>
          <w:p w14:paraId="4127F798" w14:textId="77777777" w:rsidR="003F68A3" w:rsidRPr="003F68A3" w:rsidRDefault="003F68A3" w:rsidP="003F68A3">
            <w:pPr>
              <w:shd w:val="clear" w:color="auto" w:fill="FFFFFF"/>
              <w:ind w:right="-1"/>
              <w:jc w:val="both"/>
              <w:rPr>
                <w:rFonts w:ascii="Century Gothic" w:eastAsia="Times New Roman" w:hAnsi="Century Gothic" w:cs="Calibri"/>
                <w:color w:val="000000"/>
                <w:lang w:eastAsia="es-MX"/>
              </w:rPr>
            </w:pPr>
            <w:r w:rsidRPr="003F68A3">
              <w:rPr>
                <w:rFonts w:ascii="Century Gothic" w:eastAsia="Times New Roman" w:hAnsi="Century Gothic" w:cs="Calibri"/>
                <w:color w:val="000000"/>
                <w:lang w:eastAsia="es-MX"/>
              </w:rPr>
              <w:t>DOMIMGUEZ AVILA DAVID</w:t>
            </w:r>
          </w:p>
          <w:p w14:paraId="3552565D" w14:textId="77777777" w:rsidR="003F68A3" w:rsidRPr="003F68A3" w:rsidRDefault="003F68A3" w:rsidP="003F68A3">
            <w:pPr>
              <w:shd w:val="clear" w:color="auto" w:fill="FFFFFF"/>
              <w:ind w:right="-1"/>
              <w:jc w:val="both"/>
              <w:rPr>
                <w:rFonts w:ascii="Century Gothic" w:eastAsia="Times New Roman" w:hAnsi="Century Gothic" w:cs="Calibri"/>
                <w:color w:val="000000"/>
                <w:lang w:eastAsia="es-MX"/>
              </w:rPr>
            </w:pPr>
            <w:r w:rsidRPr="003F68A3">
              <w:rPr>
                <w:rFonts w:ascii="Century Gothic" w:eastAsia="Times New Roman" w:hAnsi="Century Gothic" w:cs="Calibri"/>
                <w:color w:val="000000"/>
                <w:lang w:eastAsia="es-MX"/>
              </w:rPr>
              <w:t>EHRENZWEIG HERNANDEZ FEDERICO</w:t>
            </w:r>
          </w:p>
          <w:p w14:paraId="32C806F3" w14:textId="77777777" w:rsidR="003F68A3" w:rsidRPr="003F68A3" w:rsidRDefault="003F68A3" w:rsidP="003F68A3">
            <w:pPr>
              <w:shd w:val="clear" w:color="auto" w:fill="FFFFFF"/>
              <w:ind w:right="-1"/>
              <w:jc w:val="both"/>
              <w:rPr>
                <w:rFonts w:ascii="Century Gothic" w:eastAsia="Times New Roman" w:hAnsi="Century Gothic" w:cs="Calibri"/>
                <w:color w:val="000000"/>
                <w:lang w:eastAsia="es-MX"/>
              </w:rPr>
            </w:pPr>
            <w:r w:rsidRPr="003F68A3">
              <w:rPr>
                <w:rFonts w:ascii="Century Gothic" w:eastAsia="Times New Roman" w:hAnsi="Century Gothic" w:cs="Calibri"/>
                <w:color w:val="000000"/>
                <w:lang w:eastAsia="es-MX"/>
              </w:rPr>
              <w:t>RIVERA RODRIGUEZ VICTOR ALFONSO</w:t>
            </w:r>
          </w:p>
          <w:p w14:paraId="404B13CC" w14:textId="3EBF77F6" w:rsidR="003F68A3" w:rsidRPr="00450ADC" w:rsidRDefault="003F68A3" w:rsidP="003F68A3">
            <w:pPr>
              <w:shd w:val="clear" w:color="auto" w:fill="FFFFFF"/>
              <w:ind w:right="-1"/>
              <w:jc w:val="both"/>
              <w:rPr>
                <w:rFonts w:ascii="Century Gothic" w:eastAsia="Times New Roman" w:hAnsi="Century Gothic" w:cs="Calibri"/>
                <w:color w:val="000000"/>
                <w:lang w:eastAsia="es-MX"/>
              </w:rPr>
            </w:pPr>
            <w:r w:rsidRPr="003F68A3">
              <w:rPr>
                <w:rFonts w:ascii="Century Gothic" w:eastAsia="Times New Roman" w:hAnsi="Century Gothic" w:cs="Calibri"/>
                <w:color w:val="000000"/>
                <w:lang w:eastAsia="es-MX"/>
              </w:rPr>
              <w:t>DE LA CRUZ SERRANO CUAUHTEMOC</w:t>
            </w:r>
          </w:p>
        </w:tc>
        <w:tc>
          <w:tcPr>
            <w:tcW w:w="1985" w:type="dxa"/>
            <w:vAlign w:val="center"/>
          </w:tcPr>
          <w:p w14:paraId="1B434431" w14:textId="1DF27D80" w:rsidR="003F68A3" w:rsidRDefault="005C5F9B" w:rsidP="00DF6961">
            <w:pPr>
              <w:jc w:val="center"/>
              <w:rPr>
                <w:rFonts w:ascii="Century Gothic" w:hAnsi="Century Gothic"/>
              </w:rPr>
            </w:pPr>
            <w:r>
              <w:rPr>
                <w:rFonts w:ascii="Century Gothic" w:hAnsi="Century Gothic"/>
              </w:rPr>
              <w:t>Se da respuesta en tiempo y forma</w:t>
            </w:r>
          </w:p>
        </w:tc>
        <w:tc>
          <w:tcPr>
            <w:tcW w:w="1953" w:type="dxa"/>
            <w:vAlign w:val="center"/>
          </w:tcPr>
          <w:p w14:paraId="7E9BBF6C" w14:textId="56C02B76" w:rsidR="003F68A3" w:rsidRDefault="005C5F9B" w:rsidP="00DF6961">
            <w:pPr>
              <w:jc w:val="center"/>
              <w:rPr>
                <w:rFonts w:ascii="Century Gothic" w:hAnsi="Century Gothic"/>
              </w:rPr>
            </w:pPr>
            <w:r>
              <w:rPr>
                <w:rFonts w:ascii="Century Gothic" w:hAnsi="Century Gothic"/>
              </w:rPr>
              <w:t>06/10/2020</w:t>
            </w:r>
          </w:p>
        </w:tc>
        <w:tc>
          <w:tcPr>
            <w:tcW w:w="2865" w:type="dxa"/>
            <w:vAlign w:val="center"/>
          </w:tcPr>
          <w:p w14:paraId="380B9835" w14:textId="527573E0" w:rsidR="003F68A3" w:rsidRPr="00DF6961" w:rsidRDefault="005C5F9B" w:rsidP="00DF6961">
            <w:pPr>
              <w:jc w:val="center"/>
              <w:rPr>
                <w:rFonts w:ascii="Century Gothic" w:hAnsi="Century Gothic" w:cs="Calibri"/>
                <w:color w:val="201F1E"/>
              </w:rPr>
            </w:pPr>
            <w:r>
              <w:t>"no se cuenta con algún documento o información de dichas personas, debido a que no forman parte de la plantilla”</w:t>
            </w:r>
          </w:p>
        </w:tc>
      </w:tr>
      <w:tr w:rsidR="004B492D" w14:paraId="4F28DF99" w14:textId="77777777" w:rsidTr="00550F27">
        <w:trPr>
          <w:trHeight w:val="2645"/>
        </w:trPr>
        <w:tc>
          <w:tcPr>
            <w:tcW w:w="1274" w:type="dxa"/>
            <w:vAlign w:val="center"/>
          </w:tcPr>
          <w:p w14:paraId="25A6D00F" w14:textId="28248731" w:rsidR="004B492D" w:rsidRDefault="004B492D" w:rsidP="00DF6961">
            <w:pPr>
              <w:jc w:val="center"/>
              <w:rPr>
                <w:rFonts w:ascii="Century Gothic" w:hAnsi="Century Gothic"/>
              </w:rPr>
            </w:pPr>
            <w:r>
              <w:rPr>
                <w:rFonts w:ascii="Century Gothic" w:hAnsi="Century Gothic"/>
              </w:rPr>
              <w:t>00817120</w:t>
            </w:r>
          </w:p>
        </w:tc>
        <w:tc>
          <w:tcPr>
            <w:tcW w:w="1704" w:type="dxa"/>
            <w:vAlign w:val="center"/>
          </w:tcPr>
          <w:p w14:paraId="0B88846E" w14:textId="18153349" w:rsidR="004B492D" w:rsidRDefault="004B492D" w:rsidP="00DF6961">
            <w:pPr>
              <w:jc w:val="center"/>
              <w:rPr>
                <w:rFonts w:ascii="Century Gothic" w:hAnsi="Century Gothic"/>
              </w:rPr>
            </w:pPr>
            <w:r>
              <w:rPr>
                <w:rFonts w:ascii="Century Gothic" w:hAnsi="Century Gothic"/>
              </w:rPr>
              <w:t>Electrónica</w:t>
            </w:r>
          </w:p>
        </w:tc>
        <w:tc>
          <w:tcPr>
            <w:tcW w:w="1833" w:type="dxa"/>
            <w:vAlign w:val="center"/>
          </w:tcPr>
          <w:p w14:paraId="0F4D2430" w14:textId="7E962258" w:rsidR="004B492D" w:rsidRDefault="004B492D" w:rsidP="00DF6961">
            <w:pPr>
              <w:jc w:val="center"/>
              <w:rPr>
                <w:rFonts w:ascii="Century Gothic" w:hAnsi="Century Gothic"/>
              </w:rPr>
            </w:pPr>
            <w:r>
              <w:rPr>
                <w:rFonts w:ascii="Century Gothic" w:hAnsi="Century Gothic"/>
              </w:rPr>
              <w:t>Información</w:t>
            </w:r>
          </w:p>
        </w:tc>
        <w:tc>
          <w:tcPr>
            <w:tcW w:w="2103" w:type="dxa"/>
            <w:vAlign w:val="center"/>
          </w:tcPr>
          <w:p w14:paraId="1D721012" w14:textId="227EEC5C" w:rsidR="004B492D" w:rsidRDefault="004B492D" w:rsidP="00DF6961">
            <w:pPr>
              <w:jc w:val="center"/>
              <w:rPr>
                <w:rFonts w:ascii="Century Gothic" w:hAnsi="Century Gothic" w:cs="Calibri"/>
                <w:color w:val="000000"/>
              </w:rPr>
            </w:pPr>
            <w:r>
              <w:rPr>
                <w:rFonts w:ascii="Century Gothic" w:hAnsi="Century Gothic" w:cs="Calibri"/>
                <w:color w:val="000000"/>
              </w:rPr>
              <w:t>15/10/2020</w:t>
            </w:r>
          </w:p>
        </w:tc>
        <w:tc>
          <w:tcPr>
            <w:tcW w:w="5703" w:type="dxa"/>
            <w:vAlign w:val="center"/>
          </w:tcPr>
          <w:p w14:paraId="3BDF32B8" w14:textId="2358E9E4" w:rsidR="004B492D" w:rsidRPr="00484213" w:rsidRDefault="00484213" w:rsidP="003F68A3">
            <w:pPr>
              <w:shd w:val="clear" w:color="auto" w:fill="FFFFFF"/>
              <w:ind w:right="-1"/>
              <w:jc w:val="both"/>
              <w:rPr>
                <w:rFonts w:ascii="Century Gothic" w:eastAsia="Times New Roman" w:hAnsi="Century Gothic" w:cs="Calibri"/>
                <w:color w:val="000000"/>
                <w:lang w:eastAsia="es-MX"/>
              </w:rPr>
            </w:pPr>
            <w:r w:rsidRPr="00484213">
              <w:rPr>
                <w:rFonts w:ascii="Century Gothic" w:hAnsi="Century Gothic"/>
              </w:rPr>
              <w:t>Información solicitada: Informar las medidas emprendidas contra el director de cultura de Saltillo, Iván Márquez, luego de las denuncias por discriminación y acoso sexual: Informar fecha de implementación de cada una y anexar testigos. En caso de que no se haya emprendido alguna acción hasta el momento, precisar qué medidas se tomarán al respecto y fecha de cumplimiento</w:t>
            </w:r>
          </w:p>
        </w:tc>
        <w:tc>
          <w:tcPr>
            <w:tcW w:w="1985" w:type="dxa"/>
            <w:vAlign w:val="center"/>
          </w:tcPr>
          <w:p w14:paraId="7CA98ED0" w14:textId="2DDABB1E" w:rsidR="004B492D" w:rsidRPr="00484213" w:rsidRDefault="00484213" w:rsidP="00DF6961">
            <w:pPr>
              <w:jc w:val="center"/>
              <w:rPr>
                <w:rFonts w:ascii="Century Gothic" w:hAnsi="Century Gothic"/>
              </w:rPr>
            </w:pPr>
            <w:r w:rsidRPr="00484213">
              <w:rPr>
                <w:rFonts w:ascii="Century Gothic" w:hAnsi="Century Gothic"/>
              </w:rPr>
              <w:t>Incompetencia</w:t>
            </w:r>
          </w:p>
        </w:tc>
        <w:tc>
          <w:tcPr>
            <w:tcW w:w="1953" w:type="dxa"/>
            <w:vAlign w:val="center"/>
          </w:tcPr>
          <w:p w14:paraId="0FD8B6D4" w14:textId="1565B842" w:rsidR="004B492D" w:rsidRPr="00484213" w:rsidRDefault="00484213" w:rsidP="00DF6961">
            <w:pPr>
              <w:jc w:val="center"/>
              <w:rPr>
                <w:rFonts w:ascii="Century Gothic" w:hAnsi="Century Gothic"/>
              </w:rPr>
            </w:pPr>
            <w:r w:rsidRPr="00484213">
              <w:rPr>
                <w:rFonts w:ascii="Century Gothic" w:hAnsi="Century Gothic"/>
              </w:rPr>
              <w:t>15/10/2020</w:t>
            </w:r>
          </w:p>
        </w:tc>
        <w:tc>
          <w:tcPr>
            <w:tcW w:w="2865" w:type="dxa"/>
            <w:vAlign w:val="center"/>
          </w:tcPr>
          <w:p w14:paraId="07EAA0D6" w14:textId="2EC8ACC9" w:rsidR="004B492D" w:rsidRPr="00484213" w:rsidRDefault="00484213" w:rsidP="00DF6961">
            <w:pPr>
              <w:jc w:val="center"/>
              <w:rPr>
                <w:rFonts w:ascii="Century Gothic" w:hAnsi="Century Gothic" w:cs="Calibri"/>
                <w:color w:val="201F1E"/>
              </w:rPr>
            </w:pPr>
            <w:r w:rsidRPr="00484213">
              <w:rPr>
                <w:rFonts w:ascii="Century Gothic" w:hAnsi="Century Gothic" w:cs="Calibri"/>
                <w:color w:val="201F1E"/>
              </w:rPr>
              <w:t xml:space="preserve">El TJA se declara incompetente para atender su solicitud debido a que sus funciones son distintas a lo solicitado, se recomendó dirigirse al Ayuntamiento </w:t>
            </w:r>
            <w:r w:rsidRPr="00484213">
              <w:rPr>
                <w:rFonts w:ascii="Century Gothic" w:hAnsi="Century Gothic"/>
              </w:rPr>
              <w:t>del Municipio de Saltillo, Coahuila de Zaragoza.</w:t>
            </w:r>
            <w:r w:rsidRPr="00484213">
              <w:rPr>
                <w:rFonts w:ascii="Century Gothic" w:hAnsi="Century Gothic" w:cs="Calibri"/>
                <w:color w:val="201F1E"/>
              </w:rPr>
              <w:t xml:space="preserve"> </w:t>
            </w:r>
          </w:p>
        </w:tc>
      </w:tr>
      <w:tr w:rsidR="005C5F9B" w14:paraId="5EA880AD" w14:textId="77777777" w:rsidTr="00550F27">
        <w:trPr>
          <w:trHeight w:val="2645"/>
        </w:trPr>
        <w:tc>
          <w:tcPr>
            <w:tcW w:w="1274" w:type="dxa"/>
            <w:vAlign w:val="center"/>
          </w:tcPr>
          <w:p w14:paraId="3F821487" w14:textId="63DA400C" w:rsidR="005C5F9B" w:rsidRDefault="005C5F9B" w:rsidP="00DF6961">
            <w:pPr>
              <w:jc w:val="center"/>
              <w:rPr>
                <w:rFonts w:ascii="Century Gothic" w:hAnsi="Century Gothic"/>
              </w:rPr>
            </w:pPr>
            <w:r>
              <w:rPr>
                <w:rFonts w:ascii="Century Gothic" w:hAnsi="Century Gothic"/>
              </w:rPr>
              <w:lastRenderedPageBreak/>
              <w:t>00832720</w:t>
            </w:r>
          </w:p>
        </w:tc>
        <w:tc>
          <w:tcPr>
            <w:tcW w:w="1704" w:type="dxa"/>
            <w:vAlign w:val="center"/>
          </w:tcPr>
          <w:p w14:paraId="7C5A5415" w14:textId="72EB253F" w:rsidR="005C5F9B" w:rsidRDefault="005C5F9B" w:rsidP="00DF6961">
            <w:pPr>
              <w:jc w:val="center"/>
              <w:rPr>
                <w:rFonts w:ascii="Century Gothic" w:hAnsi="Century Gothic"/>
              </w:rPr>
            </w:pPr>
            <w:r>
              <w:rPr>
                <w:rFonts w:ascii="Century Gothic" w:hAnsi="Century Gothic"/>
              </w:rPr>
              <w:t>Electrónica</w:t>
            </w:r>
          </w:p>
        </w:tc>
        <w:tc>
          <w:tcPr>
            <w:tcW w:w="1833" w:type="dxa"/>
            <w:vAlign w:val="center"/>
          </w:tcPr>
          <w:p w14:paraId="3058B00D" w14:textId="442AD6D6" w:rsidR="005C5F9B" w:rsidRDefault="005C5F9B" w:rsidP="00DF6961">
            <w:pPr>
              <w:jc w:val="center"/>
              <w:rPr>
                <w:rFonts w:ascii="Century Gothic" w:hAnsi="Century Gothic"/>
              </w:rPr>
            </w:pPr>
            <w:r>
              <w:rPr>
                <w:rFonts w:ascii="Century Gothic" w:hAnsi="Century Gothic"/>
              </w:rPr>
              <w:t>Información</w:t>
            </w:r>
          </w:p>
        </w:tc>
        <w:tc>
          <w:tcPr>
            <w:tcW w:w="2103" w:type="dxa"/>
            <w:vAlign w:val="center"/>
          </w:tcPr>
          <w:p w14:paraId="5566B777" w14:textId="70EFFED7" w:rsidR="005C5F9B" w:rsidRDefault="005C5F9B" w:rsidP="00DF6961">
            <w:pPr>
              <w:jc w:val="center"/>
              <w:rPr>
                <w:rFonts w:ascii="Century Gothic" w:hAnsi="Century Gothic" w:cs="Calibri"/>
                <w:color w:val="000000"/>
              </w:rPr>
            </w:pPr>
            <w:r>
              <w:rPr>
                <w:rFonts w:ascii="Century Gothic" w:hAnsi="Century Gothic"/>
              </w:rPr>
              <w:t>21/10/2020</w:t>
            </w:r>
          </w:p>
        </w:tc>
        <w:tc>
          <w:tcPr>
            <w:tcW w:w="5703" w:type="dxa"/>
            <w:vAlign w:val="center"/>
          </w:tcPr>
          <w:p w14:paraId="60993AC7" w14:textId="6D4DF61D" w:rsidR="005C5F9B" w:rsidRPr="00484213" w:rsidRDefault="00484213" w:rsidP="003F68A3">
            <w:pPr>
              <w:shd w:val="clear" w:color="auto" w:fill="FFFFFF"/>
              <w:ind w:right="-1"/>
              <w:jc w:val="both"/>
              <w:rPr>
                <w:rFonts w:ascii="Century Gothic" w:eastAsia="Times New Roman" w:hAnsi="Century Gothic" w:cs="Calibri"/>
                <w:color w:val="000000"/>
                <w:lang w:eastAsia="es-MX"/>
              </w:rPr>
            </w:pPr>
            <w:r w:rsidRPr="00484213">
              <w:rPr>
                <w:rFonts w:ascii="Century Gothic" w:hAnsi="Century Gothic"/>
              </w:rPr>
              <w:t xml:space="preserve">Quisiera saber, de la Suprema Corte de Justicia de la Nación: Desde el primero de enero de 2015 a la fecha ¿cuántas controversias han sido promovidas por los tribunales administrativos de las entidades federativas, incluida la Ciudad de México?; ¿quiénes fueron las autoridades demandadas?; las fechas de presentación y resolución de cada controversia; los número de expediente de cada controversia; el nombre del magistrado ponente; los recursos de reclamación que fueron presentados en contra de las sentencias dictadas por la Primera Sala, Segunda Sala o Pleno de la Suprema Corte de Justicia de la Nación, especificando el número de expediente, ministro ponente y fecha de resolución; el texto </w:t>
            </w:r>
            <w:proofErr w:type="spellStart"/>
            <w:r w:rsidRPr="00484213">
              <w:rPr>
                <w:rFonts w:ascii="Century Gothic" w:hAnsi="Century Gothic"/>
              </w:rPr>
              <w:t>integro</w:t>
            </w:r>
            <w:proofErr w:type="spellEnd"/>
            <w:r w:rsidRPr="00484213">
              <w:rPr>
                <w:rFonts w:ascii="Century Gothic" w:hAnsi="Century Gothic"/>
              </w:rPr>
              <w:t xml:space="preserve"> de las sentencias o resoluciones, según el caso, que fueron dictadas para resolver cada controversia constitucional y los recursos de reclamación promovido en contra de ellas. De los tribunales administrativos de las entidades federativas: Del primero de enero de 2015 a la fecha, ¿cuántas controversias constitucionales han promovido y en contra de qué autoridades lo han hecho?; ¿cuáles fueron los motivos, causas o razones por las que </w:t>
            </w:r>
            <w:r w:rsidRPr="00484213">
              <w:rPr>
                <w:rFonts w:ascii="Century Gothic" w:hAnsi="Century Gothic"/>
              </w:rPr>
              <w:lastRenderedPageBreak/>
              <w:t xml:space="preserve">promovieron las controversias?; de ser posible, mandar los </w:t>
            </w:r>
            <w:proofErr w:type="gramStart"/>
            <w:r w:rsidRPr="00484213">
              <w:rPr>
                <w:rFonts w:ascii="Century Gothic" w:hAnsi="Century Gothic"/>
              </w:rPr>
              <w:t>escrito iniciales</w:t>
            </w:r>
            <w:proofErr w:type="gramEnd"/>
            <w:r w:rsidRPr="00484213">
              <w:rPr>
                <w:rFonts w:ascii="Century Gothic" w:hAnsi="Century Gothic"/>
              </w:rPr>
              <w:t xml:space="preserve"> de demanda</w:t>
            </w:r>
          </w:p>
        </w:tc>
        <w:tc>
          <w:tcPr>
            <w:tcW w:w="1985" w:type="dxa"/>
            <w:vAlign w:val="center"/>
          </w:tcPr>
          <w:p w14:paraId="7170C95E" w14:textId="13835EF5" w:rsidR="005C5F9B" w:rsidRDefault="003C7670" w:rsidP="00DF6961">
            <w:pPr>
              <w:jc w:val="center"/>
              <w:rPr>
                <w:rFonts w:ascii="Century Gothic" w:hAnsi="Century Gothic"/>
              </w:rPr>
            </w:pPr>
            <w:r>
              <w:rPr>
                <w:rFonts w:ascii="Century Gothic" w:hAnsi="Century Gothic"/>
              </w:rPr>
              <w:lastRenderedPageBreak/>
              <w:t>Se dio respuesta en tiempo y forma</w:t>
            </w:r>
          </w:p>
        </w:tc>
        <w:tc>
          <w:tcPr>
            <w:tcW w:w="1953" w:type="dxa"/>
            <w:vAlign w:val="center"/>
          </w:tcPr>
          <w:p w14:paraId="0EEA1CA1" w14:textId="7A1BF9F7" w:rsidR="005C5F9B" w:rsidRDefault="003C7670" w:rsidP="00DF6961">
            <w:pPr>
              <w:jc w:val="center"/>
              <w:rPr>
                <w:rFonts w:ascii="Century Gothic" w:hAnsi="Century Gothic"/>
              </w:rPr>
            </w:pPr>
            <w:r>
              <w:rPr>
                <w:rFonts w:ascii="Century Gothic" w:hAnsi="Century Gothic"/>
              </w:rPr>
              <w:t>03/11/2020</w:t>
            </w:r>
          </w:p>
        </w:tc>
        <w:tc>
          <w:tcPr>
            <w:tcW w:w="2865" w:type="dxa"/>
            <w:vAlign w:val="center"/>
          </w:tcPr>
          <w:p w14:paraId="4658FB2B" w14:textId="76954FAF" w:rsidR="005C5F9B" w:rsidRPr="00DF6961" w:rsidRDefault="00FF7198" w:rsidP="00DF6961">
            <w:pPr>
              <w:jc w:val="center"/>
              <w:rPr>
                <w:rFonts w:ascii="Century Gothic" w:hAnsi="Century Gothic" w:cs="Calibri"/>
                <w:color w:val="201F1E"/>
              </w:rPr>
            </w:pPr>
            <w:r>
              <w:rPr>
                <w:rFonts w:ascii="Century Gothic" w:hAnsi="Century Gothic" w:cs="Calibri"/>
                <w:color w:val="201F1E"/>
              </w:rPr>
              <w:t xml:space="preserve">Las salas contestaron que cuentan con Cero </w:t>
            </w:r>
            <w:r w:rsidR="003C7670">
              <w:rPr>
                <w:rFonts w:ascii="Century Gothic" w:hAnsi="Century Gothic" w:cs="Calibri"/>
                <w:color w:val="201F1E"/>
              </w:rPr>
              <w:t>datos de las preguntas que realiza el solicitante</w:t>
            </w:r>
          </w:p>
        </w:tc>
      </w:tr>
      <w:tr w:rsidR="003C7670" w14:paraId="09D85D9B" w14:textId="77777777" w:rsidTr="00550F27">
        <w:trPr>
          <w:trHeight w:val="2645"/>
        </w:trPr>
        <w:tc>
          <w:tcPr>
            <w:tcW w:w="1274" w:type="dxa"/>
            <w:vAlign w:val="center"/>
          </w:tcPr>
          <w:p w14:paraId="792CD793" w14:textId="699FFCD1" w:rsidR="003C7670" w:rsidRDefault="003C7670" w:rsidP="003C7670">
            <w:pPr>
              <w:jc w:val="center"/>
              <w:rPr>
                <w:rFonts w:ascii="Century Gothic" w:hAnsi="Century Gothic"/>
              </w:rPr>
            </w:pPr>
            <w:r>
              <w:rPr>
                <w:rFonts w:ascii="Century Gothic" w:hAnsi="Century Gothic"/>
              </w:rPr>
              <w:t>862520</w:t>
            </w:r>
          </w:p>
        </w:tc>
        <w:tc>
          <w:tcPr>
            <w:tcW w:w="1704" w:type="dxa"/>
            <w:vAlign w:val="center"/>
          </w:tcPr>
          <w:p w14:paraId="485715A4" w14:textId="65CF0DB3" w:rsidR="003C7670" w:rsidRDefault="003C7670" w:rsidP="003C7670">
            <w:pPr>
              <w:jc w:val="center"/>
              <w:rPr>
                <w:rFonts w:ascii="Century Gothic" w:hAnsi="Century Gothic"/>
              </w:rPr>
            </w:pPr>
            <w:r>
              <w:rPr>
                <w:rFonts w:ascii="Century Gothic" w:hAnsi="Century Gothic"/>
              </w:rPr>
              <w:t>Electrónica</w:t>
            </w:r>
          </w:p>
        </w:tc>
        <w:tc>
          <w:tcPr>
            <w:tcW w:w="1833" w:type="dxa"/>
            <w:vAlign w:val="center"/>
          </w:tcPr>
          <w:p w14:paraId="4FE61C81" w14:textId="534D88C8" w:rsidR="003C7670" w:rsidRDefault="003C7670" w:rsidP="003C7670">
            <w:pPr>
              <w:jc w:val="center"/>
              <w:rPr>
                <w:rFonts w:ascii="Century Gothic" w:hAnsi="Century Gothic"/>
              </w:rPr>
            </w:pPr>
            <w:r>
              <w:rPr>
                <w:rFonts w:ascii="Century Gothic" w:hAnsi="Century Gothic"/>
              </w:rPr>
              <w:t>-----</w:t>
            </w:r>
          </w:p>
        </w:tc>
        <w:tc>
          <w:tcPr>
            <w:tcW w:w="2103" w:type="dxa"/>
            <w:vAlign w:val="center"/>
          </w:tcPr>
          <w:p w14:paraId="49E0583B" w14:textId="60854B0E" w:rsidR="003C7670" w:rsidRDefault="003C7670" w:rsidP="003C7670">
            <w:pPr>
              <w:jc w:val="center"/>
              <w:rPr>
                <w:rFonts w:ascii="Century Gothic" w:hAnsi="Century Gothic"/>
              </w:rPr>
            </w:pPr>
            <w:r>
              <w:rPr>
                <w:rFonts w:ascii="Century Gothic" w:hAnsi="Century Gothic"/>
              </w:rPr>
              <w:t>02/11/2020</w:t>
            </w:r>
          </w:p>
        </w:tc>
        <w:tc>
          <w:tcPr>
            <w:tcW w:w="5703" w:type="dxa"/>
            <w:vAlign w:val="center"/>
          </w:tcPr>
          <w:p w14:paraId="3EA5A155" w14:textId="749D2F3A" w:rsidR="003C7670" w:rsidRPr="00484213" w:rsidRDefault="003C7670" w:rsidP="003C7670">
            <w:pPr>
              <w:shd w:val="clear" w:color="auto" w:fill="FFFFFF"/>
              <w:ind w:right="-1"/>
              <w:jc w:val="both"/>
              <w:rPr>
                <w:rFonts w:ascii="Century Gothic" w:hAnsi="Century Gothic"/>
              </w:rPr>
            </w:pPr>
            <w:r>
              <w:rPr>
                <w:rFonts w:ascii="Century Gothic" w:hAnsi="Century Gothic"/>
              </w:rPr>
              <w:t>No contenía ninguna pregunta, se le solicitó aclaración.</w:t>
            </w:r>
          </w:p>
        </w:tc>
        <w:tc>
          <w:tcPr>
            <w:tcW w:w="1985" w:type="dxa"/>
            <w:vAlign w:val="center"/>
          </w:tcPr>
          <w:p w14:paraId="732B01CF" w14:textId="4D29A76D" w:rsidR="003C7670" w:rsidRDefault="003C7670" w:rsidP="003C7670">
            <w:pPr>
              <w:jc w:val="center"/>
              <w:rPr>
                <w:rFonts w:ascii="Century Gothic" w:hAnsi="Century Gothic"/>
              </w:rPr>
            </w:pPr>
            <w:r>
              <w:rPr>
                <w:rFonts w:ascii="Century Gothic" w:hAnsi="Century Gothic"/>
              </w:rPr>
              <w:t>Se le solicito aclaración</w:t>
            </w:r>
          </w:p>
        </w:tc>
        <w:tc>
          <w:tcPr>
            <w:tcW w:w="1953" w:type="dxa"/>
            <w:vAlign w:val="center"/>
          </w:tcPr>
          <w:p w14:paraId="53F14A6C" w14:textId="5208D50B" w:rsidR="003C7670" w:rsidRDefault="003C7670" w:rsidP="003C7670">
            <w:pPr>
              <w:jc w:val="center"/>
              <w:rPr>
                <w:rFonts w:ascii="Century Gothic" w:hAnsi="Century Gothic"/>
              </w:rPr>
            </w:pPr>
            <w:r>
              <w:rPr>
                <w:rFonts w:ascii="Century Gothic" w:hAnsi="Century Gothic"/>
              </w:rPr>
              <w:t>02/11/2020</w:t>
            </w:r>
          </w:p>
        </w:tc>
        <w:tc>
          <w:tcPr>
            <w:tcW w:w="2865" w:type="dxa"/>
            <w:vAlign w:val="center"/>
          </w:tcPr>
          <w:p w14:paraId="6AC1048C" w14:textId="37E1D5AC" w:rsidR="003C7670" w:rsidRDefault="003C7670" w:rsidP="003C7670">
            <w:pPr>
              <w:jc w:val="center"/>
              <w:rPr>
                <w:rFonts w:ascii="Century Gothic" w:hAnsi="Century Gothic" w:cs="Calibri"/>
                <w:color w:val="201F1E"/>
              </w:rPr>
            </w:pPr>
            <w:r>
              <w:rPr>
                <w:rFonts w:ascii="Century Gothic" w:hAnsi="Century Gothic"/>
              </w:rPr>
              <w:t>Se le solicito aclaración</w:t>
            </w:r>
          </w:p>
        </w:tc>
      </w:tr>
      <w:tr w:rsidR="003C7670" w14:paraId="131ADAA5" w14:textId="77777777" w:rsidTr="00550F27">
        <w:trPr>
          <w:trHeight w:val="2645"/>
        </w:trPr>
        <w:tc>
          <w:tcPr>
            <w:tcW w:w="1274" w:type="dxa"/>
            <w:vAlign w:val="center"/>
          </w:tcPr>
          <w:p w14:paraId="57238B65" w14:textId="68AEBACB" w:rsidR="003C7670" w:rsidRDefault="003C7670" w:rsidP="00DF6961">
            <w:pPr>
              <w:jc w:val="center"/>
              <w:rPr>
                <w:rFonts w:ascii="Century Gothic" w:hAnsi="Century Gothic"/>
              </w:rPr>
            </w:pPr>
            <w:r>
              <w:rPr>
                <w:rFonts w:ascii="Century Gothic" w:hAnsi="Century Gothic"/>
              </w:rPr>
              <w:lastRenderedPageBreak/>
              <w:t>891220</w:t>
            </w:r>
          </w:p>
        </w:tc>
        <w:tc>
          <w:tcPr>
            <w:tcW w:w="1704" w:type="dxa"/>
            <w:vAlign w:val="center"/>
          </w:tcPr>
          <w:p w14:paraId="09A78340" w14:textId="54762C26" w:rsidR="003C7670" w:rsidRDefault="003C7670" w:rsidP="00DF6961">
            <w:pPr>
              <w:jc w:val="center"/>
              <w:rPr>
                <w:rFonts w:ascii="Century Gothic" w:hAnsi="Century Gothic"/>
              </w:rPr>
            </w:pPr>
            <w:r>
              <w:rPr>
                <w:rFonts w:ascii="Century Gothic" w:hAnsi="Century Gothic"/>
              </w:rPr>
              <w:t>Electrónica</w:t>
            </w:r>
          </w:p>
        </w:tc>
        <w:tc>
          <w:tcPr>
            <w:tcW w:w="1833" w:type="dxa"/>
            <w:vAlign w:val="center"/>
          </w:tcPr>
          <w:p w14:paraId="7A62F4C1" w14:textId="42B2C0BA" w:rsidR="003C7670" w:rsidRDefault="005E567D" w:rsidP="00DF6961">
            <w:pPr>
              <w:jc w:val="center"/>
              <w:rPr>
                <w:rFonts w:ascii="Century Gothic" w:hAnsi="Century Gothic"/>
              </w:rPr>
            </w:pPr>
            <w:proofErr w:type="spellStart"/>
            <w:r>
              <w:rPr>
                <w:rFonts w:ascii="Century Gothic" w:hAnsi="Century Gothic"/>
              </w:rPr>
              <w:t>Jurisidccional</w:t>
            </w:r>
            <w:proofErr w:type="spellEnd"/>
          </w:p>
        </w:tc>
        <w:tc>
          <w:tcPr>
            <w:tcW w:w="2103" w:type="dxa"/>
            <w:vAlign w:val="center"/>
          </w:tcPr>
          <w:p w14:paraId="3D53BE7C" w14:textId="77777777" w:rsidR="0045164A" w:rsidRPr="005E567D" w:rsidRDefault="0045164A" w:rsidP="0045164A">
            <w:pPr>
              <w:jc w:val="center"/>
              <w:rPr>
                <w:rFonts w:ascii="Century Gothic" w:hAnsi="Century Gothic" w:cs="Calibri"/>
                <w:color w:val="000000"/>
              </w:rPr>
            </w:pPr>
            <w:r w:rsidRPr="005E567D">
              <w:rPr>
                <w:rFonts w:ascii="Century Gothic" w:hAnsi="Century Gothic" w:cs="Calibri"/>
                <w:color w:val="000000"/>
              </w:rPr>
              <w:t>12/11/2020</w:t>
            </w:r>
          </w:p>
          <w:p w14:paraId="41548D65" w14:textId="37DA7130" w:rsidR="003C7670" w:rsidRPr="005E567D" w:rsidRDefault="003C7670" w:rsidP="00DF6961">
            <w:pPr>
              <w:jc w:val="center"/>
              <w:rPr>
                <w:rFonts w:ascii="Century Gothic" w:hAnsi="Century Gothic"/>
              </w:rPr>
            </w:pPr>
          </w:p>
        </w:tc>
        <w:tc>
          <w:tcPr>
            <w:tcW w:w="5703" w:type="dxa"/>
            <w:vAlign w:val="center"/>
          </w:tcPr>
          <w:p w14:paraId="63C12A24" w14:textId="680C4D90" w:rsidR="003C7670" w:rsidRPr="005E567D" w:rsidRDefault="005E567D" w:rsidP="003C7670">
            <w:pPr>
              <w:shd w:val="clear" w:color="auto" w:fill="FFFFFF"/>
              <w:ind w:right="-1"/>
              <w:jc w:val="center"/>
              <w:rPr>
                <w:rFonts w:ascii="Century Gothic" w:hAnsi="Century Gothic"/>
              </w:rPr>
            </w:pPr>
            <w:r w:rsidRPr="005E567D">
              <w:rPr>
                <w:rFonts w:ascii="Century Gothic" w:hAnsi="Century Gothic"/>
              </w:rPr>
              <w:t>Buenas noches, soy estudiante de 5° semestre de la Facultad de Jurisprudencia y me encargaron de tarea de la materia de Derecho Administrativo Federal consultar cuántos de los casos que manejan han sido de responsabilidad de servidores públicos y cuántos han sido resueltos. Espero puedan responder estas dudas. ¡Muchas gracias!</w:t>
            </w:r>
          </w:p>
        </w:tc>
        <w:tc>
          <w:tcPr>
            <w:tcW w:w="1985" w:type="dxa"/>
            <w:vAlign w:val="center"/>
          </w:tcPr>
          <w:p w14:paraId="047A87BD" w14:textId="65934849" w:rsidR="003C7670" w:rsidRPr="005E567D" w:rsidRDefault="005E567D" w:rsidP="00DF6961">
            <w:pPr>
              <w:jc w:val="center"/>
              <w:rPr>
                <w:rFonts w:ascii="Century Gothic" w:hAnsi="Century Gothic"/>
              </w:rPr>
            </w:pPr>
            <w:r>
              <w:rPr>
                <w:rFonts w:ascii="Century Gothic" w:hAnsi="Century Gothic"/>
              </w:rPr>
              <w:t>Se dio en tiempo y forma</w:t>
            </w:r>
          </w:p>
        </w:tc>
        <w:tc>
          <w:tcPr>
            <w:tcW w:w="1953" w:type="dxa"/>
            <w:vAlign w:val="center"/>
          </w:tcPr>
          <w:p w14:paraId="658EB6F6" w14:textId="77777777" w:rsidR="0045164A" w:rsidRPr="005E567D" w:rsidRDefault="0045164A" w:rsidP="0045164A">
            <w:pPr>
              <w:jc w:val="center"/>
              <w:rPr>
                <w:rFonts w:ascii="Century Gothic" w:hAnsi="Century Gothic" w:cs="Calibri"/>
                <w:color w:val="000000"/>
              </w:rPr>
            </w:pPr>
            <w:r w:rsidRPr="005E567D">
              <w:rPr>
                <w:rFonts w:ascii="Century Gothic" w:hAnsi="Century Gothic" w:cs="Calibri"/>
                <w:color w:val="000000"/>
              </w:rPr>
              <w:t>19/11/2020</w:t>
            </w:r>
          </w:p>
          <w:p w14:paraId="6BB61D46" w14:textId="7E85520F" w:rsidR="003C7670" w:rsidRPr="005E567D" w:rsidRDefault="003C7670" w:rsidP="00DF6961">
            <w:pPr>
              <w:jc w:val="center"/>
              <w:rPr>
                <w:rFonts w:ascii="Century Gothic" w:hAnsi="Century Gothic"/>
              </w:rPr>
            </w:pPr>
          </w:p>
        </w:tc>
        <w:tc>
          <w:tcPr>
            <w:tcW w:w="2865" w:type="dxa"/>
            <w:vAlign w:val="center"/>
          </w:tcPr>
          <w:p w14:paraId="621A33A9" w14:textId="78E5ACE2" w:rsidR="005E567D" w:rsidRPr="005E567D" w:rsidRDefault="005E567D" w:rsidP="005E567D">
            <w:pPr>
              <w:jc w:val="center"/>
              <w:rPr>
                <w:rFonts w:ascii="Century Gothic" w:hAnsi="Century Gothic" w:cs="Calibri"/>
                <w:color w:val="201F1E"/>
              </w:rPr>
            </w:pPr>
            <w:r w:rsidRPr="005E567D">
              <w:rPr>
                <w:rFonts w:ascii="Century Gothic" w:hAnsi="Century Gothic" w:cs="Calibri"/>
                <w:color w:val="201F1E"/>
              </w:rPr>
              <w:t xml:space="preserve"> </w:t>
            </w:r>
            <w:r>
              <w:rPr>
                <w:rFonts w:ascii="Century Gothic" w:hAnsi="Century Gothic" w:cs="Calibri"/>
                <w:color w:val="201F1E"/>
              </w:rPr>
              <w:t>“</w:t>
            </w:r>
            <w:r w:rsidRPr="005E567D">
              <w:rPr>
                <w:rFonts w:ascii="Century Gothic" w:hAnsi="Century Gothic" w:cs="Calibri"/>
                <w:color w:val="201F1E"/>
              </w:rPr>
              <w:t>se hace la manifestación que</w:t>
            </w:r>
          </w:p>
          <w:p w14:paraId="223CC6AB" w14:textId="1AD75A85" w:rsidR="005E567D" w:rsidRPr="005E567D" w:rsidRDefault="005E567D" w:rsidP="005E567D">
            <w:pPr>
              <w:jc w:val="center"/>
              <w:rPr>
                <w:rFonts w:ascii="Century Gothic" w:hAnsi="Century Gothic" w:cs="Calibri"/>
                <w:color w:val="201F1E"/>
              </w:rPr>
            </w:pPr>
            <w:r w:rsidRPr="005E567D">
              <w:rPr>
                <w:rFonts w:ascii="Century Gothic" w:hAnsi="Century Gothic" w:cs="Calibri"/>
                <w:color w:val="201F1E"/>
              </w:rPr>
              <w:t>se está informando de todos los juicios que versan sobre responsabilidades</w:t>
            </w:r>
          </w:p>
          <w:p w14:paraId="109E53A8" w14:textId="57FD5C86" w:rsidR="005E567D" w:rsidRPr="005E567D" w:rsidRDefault="005E567D" w:rsidP="005E567D">
            <w:pPr>
              <w:jc w:val="center"/>
              <w:rPr>
                <w:rFonts w:ascii="Century Gothic" w:hAnsi="Century Gothic" w:cs="Calibri"/>
                <w:color w:val="201F1E"/>
              </w:rPr>
            </w:pPr>
            <w:r w:rsidRPr="005E567D">
              <w:rPr>
                <w:rFonts w:ascii="Century Gothic" w:hAnsi="Century Gothic" w:cs="Calibri"/>
                <w:color w:val="201F1E"/>
              </w:rPr>
              <w:t>administrativas turnadas a esta ponencia, además, se están tomando como</w:t>
            </w:r>
          </w:p>
          <w:p w14:paraId="24FC1D17" w14:textId="77777777" w:rsidR="005E567D" w:rsidRPr="005E567D" w:rsidRDefault="005E567D" w:rsidP="005E567D">
            <w:pPr>
              <w:jc w:val="center"/>
              <w:rPr>
                <w:rFonts w:ascii="Century Gothic" w:hAnsi="Century Gothic" w:cs="Calibri"/>
                <w:color w:val="201F1E"/>
              </w:rPr>
            </w:pPr>
            <w:r w:rsidRPr="005E567D">
              <w:rPr>
                <w:rFonts w:ascii="Century Gothic" w:hAnsi="Century Gothic" w:cs="Calibri"/>
                <w:color w:val="201F1E"/>
              </w:rPr>
              <w:t xml:space="preserve">resueltos aquellos en los que se haya emitido la sentencia, </w:t>
            </w:r>
            <w:proofErr w:type="spellStart"/>
            <w:r w:rsidRPr="005E567D">
              <w:rPr>
                <w:rFonts w:ascii="Century Gothic" w:hAnsi="Century Gothic" w:cs="Calibri"/>
                <w:color w:val="201F1E"/>
              </w:rPr>
              <w:t>desechamiento</w:t>
            </w:r>
            <w:proofErr w:type="spellEnd"/>
            <w:r w:rsidRPr="005E567D">
              <w:rPr>
                <w:rFonts w:ascii="Century Gothic" w:hAnsi="Century Gothic" w:cs="Calibri"/>
                <w:color w:val="201F1E"/>
              </w:rPr>
              <w:t xml:space="preserve"> e</w:t>
            </w:r>
          </w:p>
          <w:p w14:paraId="76F4B2A6" w14:textId="77777777" w:rsidR="005E567D" w:rsidRPr="005E567D" w:rsidRDefault="005E567D" w:rsidP="005E567D">
            <w:pPr>
              <w:jc w:val="center"/>
              <w:rPr>
                <w:rFonts w:ascii="Century Gothic" w:hAnsi="Century Gothic" w:cs="Calibri"/>
                <w:color w:val="201F1E"/>
              </w:rPr>
            </w:pPr>
            <w:r w:rsidRPr="005E567D">
              <w:rPr>
                <w:rFonts w:ascii="Century Gothic" w:hAnsi="Century Gothic" w:cs="Calibri"/>
                <w:color w:val="201F1E"/>
              </w:rPr>
              <w:t>improcedencia, pronunciadas por esta Sala aclarando que algunos de los</w:t>
            </w:r>
          </w:p>
          <w:p w14:paraId="448DE870" w14:textId="10381043" w:rsidR="003C7670" w:rsidRDefault="005E567D" w:rsidP="005E567D">
            <w:pPr>
              <w:jc w:val="center"/>
              <w:rPr>
                <w:rFonts w:ascii="Century Gothic" w:hAnsi="Century Gothic" w:cs="Calibri"/>
                <w:color w:val="201F1E"/>
              </w:rPr>
            </w:pPr>
            <w:r w:rsidRPr="005E567D">
              <w:rPr>
                <w:rFonts w:ascii="Century Gothic" w:hAnsi="Century Gothic" w:cs="Calibri"/>
                <w:color w:val="201F1E"/>
              </w:rPr>
              <w:t>mismos se encuentran en otra instancia por lo que no han causado ejecutoria</w:t>
            </w:r>
            <w:r>
              <w:rPr>
                <w:rFonts w:ascii="Century Gothic" w:hAnsi="Century Gothic" w:cs="Calibri"/>
                <w:color w:val="201F1E"/>
              </w:rPr>
              <w:t>”</w:t>
            </w:r>
          </w:p>
        </w:tc>
      </w:tr>
      <w:tr w:rsidR="005E567D" w14:paraId="4FD24A66" w14:textId="77777777" w:rsidTr="00550F27">
        <w:trPr>
          <w:trHeight w:val="2645"/>
        </w:trPr>
        <w:tc>
          <w:tcPr>
            <w:tcW w:w="1274" w:type="dxa"/>
            <w:vAlign w:val="center"/>
          </w:tcPr>
          <w:p w14:paraId="4C088550" w14:textId="6A564625" w:rsidR="005E567D" w:rsidRDefault="005E567D" w:rsidP="005E567D">
            <w:pPr>
              <w:jc w:val="center"/>
              <w:rPr>
                <w:rFonts w:ascii="Century Gothic" w:hAnsi="Century Gothic"/>
              </w:rPr>
            </w:pPr>
            <w:r>
              <w:rPr>
                <w:rFonts w:ascii="Century Gothic" w:hAnsi="Century Gothic"/>
              </w:rPr>
              <w:lastRenderedPageBreak/>
              <w:t>891320</w:t>
            </w:r>
          </w:p>
        </w:tc>
        <w:tc>
          <w:tcPr>
            <w:tcW w:w="1704" w:type="dxa"/>
            <w:vAlign w:val="center"/>
          </w:tcPr>
          <w:p w14:paraId="7DEF1EE8" w14:textId="0F21FB23" w:rsidR="005E567D" w:rsidRDefault="005E567D" w:rsidP="005E567D">
            <w:pPr>
              <w:jc w:val="center"/>
              <w:rPr>
                <w:rFonts w:ascii="Century Gothic" w:hAnsi="Century Gothic"/>
              </w:rPr>
            </w:pPr>
            <w:r>
              <w:rPr>
                <w:rFonts w:ascii="Century Gothic" w:hAnsi="Century Gothic"/>
              </w:rPr>
              <w:t>Electrónica</w:t>
            </w:r>
          </w:p>
        </w:tc>
        <w:tc>
          <w:tcPr>
            <w:tcW w:w="1833" w:type="dxa"/>
            <w:vAlign w:val="center"/>
          </w:tcPr>
          <w:p w14:paraId="5981AA1C" w14:textId="3DDF4C32" w:rsidR="005E567D" w:rsidRPr="005E567D" w:rsidRDefault="005E567D" w:rsidP="005E567D">
            <w:pPr>
              <w:jc w:val="center"/>
              <w:rPr>
                <w:rFonts w:ascii="Century Gothic" w:hAnsi="Century Gothic"/>
              </w:rPr>
            </w:pPr>
            <w:r w:rsidRPr="005E567D">
              <w:rPr>
                <w:rFonts w:ascii="Century Gothic" w:hAnsi="Century Gothic"/>
              </w:rPr>
              <w:t>Jurisdiccional</w:t>
            </w:r>
          </w:p>
        </w:tc>
        <w:tc>
          <w:tcPr>
            <w:tcW w:w="2103" w:type="dxa"/>
            <w:vAlign w:val="center"/>
          </w:tcPr>
          <w:p w14:paraId="3F90B428" w14:textId="77777777" w:rsidR="005E567D" w:rsidRPr="005E567D" w:rsidRDefault="005E567D" w:rsidP="005E567D">
            <w:pPr>
              <w:jc w:val="center"/>
              <w:rPr>
                <w:rFonts w:ascii="Century Gothic" w:hAnsi="Century Gothic" w:cs="Calibri"/>
                <w:color w:val="000000"/>
              </w:rPr>
            </w:pPr>
            <w:r w:rsidRPr="005E567D">
              <w:rPr>
                <w:rFonts w:ascii="Century Gothic" w:hAnsi="Century Gothic" w:cs="Calibri"/>
                <w:color w:val="000000"/>
              </w:rPr>
              <w:t>12/11/2020</w:t>
            </w:r>
          </w:p>
          <w:p w14:paraId="5E67C983" w14:textId="77777777" w:rsidR="005E567D" w:rsidRPr="005E567D" w:rsidRDefault="005E567D" w:rsidP="005E567D">
            <w:pPr>
              <w:jc w:val="center"/>
              <w:rPr>
                <w:rFonts w:ascii="Century Gothic" w:hAnsi="Century Gothic"/>
              </w:rPr>
            </w:pPr>
          </w:p>
        </w:tc>
        <w:tc>
          <w:tcPr>
            <w:tcW w:w="5703" w:type="dxa"/>
            <w:vAlign w:val="center"/>
          </w:tcPr>
          <w:p w14:paraId="4EAAA285" w14:textId="66787913" w:rsidR="005E567D" w:rsidRPr="005E567D" w:rsidRDefault="005E567D" w:rsidP="005E567D">
            <w:pPr>
              <w:shd w:val="clear" w:color="auto" w:fill="FFFFFF"/>
              <w:ind w:right="-1"/>
              <w:jc w:val="both"/>
              <w:rPr>
                <w:rFonts w:ascii="Century Gothic" w:hAnsi="Century Gothic"/>
              </w:rPr>
            </w:pPr>
            <w:r w:rsidRPr="005E567D">
              <w:rPr>
                <w:rFonts w:ascii="Century Gothic" w:hAnsi="Century Gothic"/>
              </w:rPr>
              <w:t xml:space="preserve">¿Cuántos juicios por responsabilidad administrativa se han llevado </w:t>
            </w:r>
            <w:proofErr w:type="spellStart"/>
            <w:r w:rsidRPr="005E567D">
              <w:rPr>
                <w:rFonts w:ascii="Century Gothic" w:hAnsi="Century Gothic"/>
              </w:rPr>
              <w:t>acabo</w:t>
            </w:r>
            <w:proofErr w:type="spellEnd"/>
            <w:r w:rsidRPr="005E567D">
              <w:rPr>
                <w:rFonts w:ascii="Century Gothic" w:hAnsi="Century Gothic"/>
              </w:rPr>
              <w:t>? ¿y cuantos se han resuelto?</w:t>
            </w:r>
          </w:p>
        </w:tc>
        <w:tc>
          <w:tcPr>
            <w:tcW w:w="1985" w:type="dxa"/>
            <w:vAlign w:val="center"/>
          </w:tcPr>
          <w:p w14:paraId="0329B2CB" w14:textId="761A7938" w:rsidR="005E567D" w:rsidRPr="005E567D" w:rsidRDefault="005E567D" w:rsidP="005E567D">
            <w:pPr>
              <w:jc w:val="center"/>
              <w:rPr>
                <w:rFonts w:ascii="Century Gothic" w:hAnsi="Century Gothic"/>
              </w:rPr>
            </w:pPr>
            <w:r w:rsidRPr="005E567D">
              <w:rPr>
                <w:rFonts w:ascii="Century Gothic" w:hAnsi="Century Gothic"/>
              </w:rPr>
              <w:t>Se dio en tiempo y forma</w:t>
            </w:r>
          </w:p>
        </w:tc>
        <w:tc>
          <w:tcPr>
            <w:tcW w:w="1953" w:type="dxa"/>
            <w:vAlign w:val="center"/>
          </w:tcPr>
          <w:p w14:paraId="3C14555B" w14:textId="77777777" w:rsidR="005E567D" w:rsidRPr="005E567D" w:rsidRDefault="005E567D" w:rsidP="005E567D">
            <w:pPr>
              <w:jc w:val="center"/>
              <w:rPr>
                <w:rFonts w:ascii="Century Gothic" w:hAnsi="Century Gothic" w:cs="Calibri"/>
                <w:color w:val="000000"/>
              </w:rPr>
            </w:pPr>
            <w:r w:rsidRPr="005E567D">
              <w:rPr>
                <w:rFonts w:ascii="Century Gothic" w:hAnsi="Century Gothic" w:cs="Calibri"/>
                <w:color w:val="000000"/>
              </w:rPr>
              <w:t>19/11/2020</w:t>
            </w:r>
          </w:p>
          <w:p w14:paraId="71BCCD7D" w14:textId="77777777" w:rsidR="005E567D" w:rsidRPr="005E567D" w:rsidRDefault="005E567D" w:rsidP="005E567D">
            <w:pPr>
              <w:jc w:val="center"/>
              <w:rPr>
                <w:rFonts w:ascii="Century Gothic" w:hAnsi="Century Gothic"/>
              </w:rPr>
            </w:pPr>
          </w:p>
        </w:tc>
        <w:tc>
          <w:tcPr>
            <w:tcW w:w="2865" w:type="dxa"/>
            <w:vAlign w:val="center"/>
          </w:tcPr>
          <w:p w14:paraId="67AC8879" w14:textId="77777777" w:rsidR="005E567D" w:rsidRPr="005E567D" w:rsidRDefault="005E567D" w:rsidP="005E567D">
            <w:pPr>
              <w:jc w:val="center"/>
              <w:rPr>
                <w:rFonts w:ascii="Century Gothic" w:hAnsi="Century Gothic" w:cs="Calibri"/>
                <w:color w:val="201F1E"/>
              </w:rPr>
            </w:pPr>
            <w:r w:rsidRPr="005E567D">
              <w:rPr>
                <w:rFonts w:ascii="Century Gothic" w:hAnsi="Century Gothic" w:cs="Calibri"/>
                <w:color w:val="201F1E"/>
              </w:rPr>
              <w:t xml:space="preserve"> </w:t>
            </w:r>
            <w:r>
              <w:rPr>
                <w:rFonts w:ascii="Century Gothic" w:hAnsi="Century Gothic" w:cs="Calibri"/>
                <w:color w:val="201F1E"/>
              </w:rPr>
              <w:t>“</w:t>
            </w:r>
            <w:r w:rsidRPr="005E567D">
              <w:rPr>
                <w:rFonts w:ascii="Century Gothic" w:hAnsi="Century Gothic" w:cs="Calibri"/>
                <w:color w:val="201F1E"/>
              </w:rPr>
              <w:t>se hace la manifestación que</w:t>
            </w:r>
          </w:p>
          <w:p w14:paraId="60FC83DD" w14:textId="77777777" w:rsidR="005E567D" w:rsidRPr="005E567D" w:rsidRDefault="005E567D" w:rsidP="005E567D">
            <w:pPr>
              <w:jc w:val="center"/>
              <w:rPr>
                <w:rFonts w:ascii="Century Gothic" w:hAnsi="Century Gothic" w:cs="Calibri"/>
                <w:color w:val="201F1E"/>
              </w:rPr>
            </w:pPr>
            <w:r w:rsidRPr="005E567D">
              <w:rPr>
                <w:rFonts w:ascii="Century Gothic" w:hAnsi="Century Gothic" w:cs="Calibri"/>
                <w:color w:val="201F1E"/>
              </w:rPr>
              <w:t>se está informando de todos los juicios que versan sobre responsabilidades</w:t>
            </w:r>
          </w:p>
          <w:p w14:paraId="525BA36E" w14:textId="77777777" w:rsidR="005E567D" w:rsidRPr="005E567D" w:rsidRDefault="005E567D" w:rsidP="005E567D">
            <w:pPr>
              <w:jc w:val="center"/>
              <w:rPr>
                <w:rFonts w:ascii="Century Gothic" w:hAnsi="Century Gothic" w:cs="Calibri"/>
                <w:color w:val="201F1E"/>
              </w:rPr>
            </w:pPr>
            <w:r w:rsidRPr="005E567D">
              <w:rPr>
                <w:rFonts w:ascii="Century Gothic" w:hAnsi="Century Gothic" w:cs="Calibri"/>
                <w:color w:val="201F1E"/>
              </w:rPr>
              <w:t>administrativas turnadas a esta ponencia, además, se están tomando como</w:t>
            </w:r>
          </w:p>
          <w:p w14:paraId="20998D40" w14:textId="77777777" w:rsidR="005E567D" w:rsidRPr="005E567D" w:rsidRDefault="005E567D" w:rsidP="005E567D">
            <w:pPr>
              <w:jc w:val="center"/>
              <w:rPr>
                <w:rFonts w:ascii="Century Gothic" w:hAnsi="Century Gothic" w:cs="Calibri"/>
                <w:color w:val="201F1E"/>
              </w:rPr>
            </w:pPr>
            <w:r w:rsidRPr="005E567D">
              <w:rPr>
                <w:rFonts w:ascii="Century Gothic" w:hAnsi="Century Gothic" w:cs="Calibri"/>
                <w:color w:val="201F1E"/>
              </w:rPr>
              <w:t xml:space="preserve">resueltos aquellos en los que se haya emitido la sentencia, </w:t>
            </w:r>
            <w:proofErr w:type="spellStart"/>
            <w:r w:rsidRPr="005E567D">
              <w:rPr>
                <w:rFonts w:ascii="Century Gothic" w:hAnsi="Century Gothic" w:cs="Calibri"/>
                <w:color w:val="201F1E"/>
              </w:rPr>
              <w:t>desechamiento</w:t>
            </w:r>
            <w:proofErr w:type="spellEnd"/>
            <w:r w:rsidRPr="005E567D">
              <w:rPr>
                <w:rFonts w:ascii="Century Gothic" w:hAnsi="Century Gothic" w:cs="Calibri"/>
                <w:color w:val="201F1E"/>
              </w:rPr>
              <w:t xml:space="preserve"> e</w:t>
            </w:r>
          </w:p>
          <w:p w14:paraId="3DCCA55E" w14:textId="77777777" w:rsidR="005E567D" w:rsidRPr="005E567D" w:rsidRDefault="005E567D" w:rsidP="005E567D">
            <w:pPr>
              <w:jc w:val="center"/>
              <w:rPr>
                <w:rFonts w:ascii="Century Gothic" w:hAnsi="Century Gothic" w:cs="Calibri"/>
                <w:color w:val="201F1E"/>
              </w:rPr>
            </w:pPr>
            <w:r w:rsidRPr="005E567D">
              <w:rPr>
                <w:rFonts w:ascii="Century Gothic" w:hAnsi="Century Gothic" w:cs="Calibri"/>
                <w:color w:val="201F1E"/>
              </w:rPr>
              <w:t>improcedencia, pronunciadas por esta Sala aclarando que algunos de los</w:t>
            </w:r>
          </w:p>
          <w:p w14:paraId="73243A02" w14:textId="6EF0EE2C" w:rsidR="005E567D" w:rsidRDefault="005E567D" w:rsidP="005E567D">
            <w:pPr>
              <w:jc w:val="center"/>
              <w:rPr>
                <w:rFonts w:ascii="Century Gothic" w:hAnsi="Century Gothic" w:cs="Calibri"/>
                <w:color w:val="201F1E"/>
              </w:rPr>
            </w:pPr>
            <w:r w:rsidRPr="005E567D">
              <w:rPr>
                <w:rFonts w:ascii="Century Gothic" w:hAnsi="Century Gothic" w:cs="Calibri"/>
                <w:color w:val="201F1E"/>
              </w:rPr>
              <w:t>mismos se encuentran en otra instancia por lo que no han causado ejecutoria</w:t>
            </w:r>
            <w:r>
              <w:rPr>
                <w:rFonts w:ascii="Century Gothic" w:hAnsi="Century Gothic" w:cs="Calibri"/>
                <w:color w:val="201F1E"/>
              </w:rPr>
              <w:t>”</w:t>
            </w:r>
          </w:p>
        </w:tc>
      </w:tr>
      <w:tr w:rsidR="005E567D" w14:paraId="5044493A" w14:textId="77777777" w:rsidTr="00550F27">
        <w:trPr>
          <w:trHeight w:val="2645"/>
        </w:trPr>
        <w:tc>
          <w:tcPr>
            <w:tcW w:w="1274" w:type="dxa"/>
            <w:vAlign w:val="center"/>
          </w:tcPr>
          <w:p w14:paraId="26636A1A" w14:textId="0D5D5CB0" w:rsidR="005E567D" w:rsidRDefault="005E567D" w:rsidP="005E567D">
            <w:pPr>
              <w:jc w:val="center"/>
              <w:rPr>
                <w:rFonts w:ascii="Century Gothic" w:hAnsi="Century Gothic"/>
              </w:rPr>
            </w:pPr>
            <w:r>
              <w:rPr>
                <w:rFonts w:ascii="Century Gothic" w:hAnsi="Century Gothic"/>
              </w:rPr>
              <w:lastRenderedPageBreak/>
              <w:t>892420</w:t>
            </w:r>
          </w:p>
        </w:tc>
        <w:tc>
          <w:tcPr>
            <w:tcW w:w="1704" w:type="dxa"/>
            <w:vAlign w:val="center"/>
          </w:tcPr>
          <w:p w14:paraId="4EEA1E5E" w14:textId="314F5738" w:rsidR="005E567D" w:rsidRDefault="005E567D" w:rsidP="005E567D">
            <w:pPr>
              <w:jc w:val="center"/>
              <w:rPr>
                <w:rFonts w:ascii="Century Gothic" w:hAnsi="Century Gothic"/>
              </w:rPr>
            </w:pPr>
            <w:r>
              <w:rPr>
                <w:rFonts w:ascii="Century Gothic" w:hAnsi="Century Gothic"/>
              </w:rPr>
              <w:t>Electrónica</w:t>
            </w:r>
          </w:p>
        </w:tc>
        <w:tc>
          <w:tcPr>
            <w:tcW w:w="1833" w:type="dxa"/>
            <w:vAlign w:val="center"/>
          </w:tcPr>
          <w:p w14:paraId="069BDB76" w14:textId="732F6385" w:rsidR="005E567D" w:rsidRDefault="005E567D" w:rsidP="005E567D">
            <w:pPr>
              <w:jc w:val="center"/>
              <w:rPr>
                <w:rFonts w:ascii="Century Gothic" w:hAnsi="Century Gothic"/>
              </w:rPr>
            </w:pPr>
            <w:r>
              <w:rPr>
                <w:rFonts w:ascii="Century Gothic" w:hAnsi="Century Gothic"/>
              </w:rPr>
              <w:t>Administrativo</w:t>
            </w:r>
          </w:p>
        </w:tc>
        <w:tc>
          <w:tcPr>
            <w:tcW w:w="2103" w:type="dxa"/>
            <w:vAlign w:val="center"/>
          </w:tcPr>
          <w:p w14:paraId="12CD3E84" w14:textId="77777777" w:rsidR="005E567D" w:rsidRPr="00752E38" w:rsidRDefault="005E567D" w:rsidP="005E567D">
            <w:pPr>
              <w:jc w:val="center"/>
              <w:rPr>
                <w:rFonts w:ascii="Century Gothic" w:hAnsi="Century Gothic" w:cs="Calibri"/>
                <w:color w:val="000000"/>
              </w:rPr>
            </w:pPr>
            <w:r w:rsidRPr="00752E38">
              <w:rPr>
                <w:rFonts w:ascii="Century Gothic" w:hAnsi="Century Gothic" w:cs="Calibri"/>
                <w:color w:val="000000"/>
              </w:rPr>
              <w:t>12/11/2020</w:t>
            </w:r>
          </w:p>
          <w:p w14:paraId="243EF325" w14:textId="77777777" w:rsidR="005E567D" w:rsidRDefault="005E567D" w:rsidP="005E567D">
            <w:pPr>
              <w:jc w:val="center"/>
              <w:rPr>
                <w:rFonts w:ascii="Century Gothic" w:hAnsi="Century Gothic"/>
              </w:rPr>
            </w:pPr>
          </w:p>
        </w:tc>
        <w:tc>
          <w:tcPr>
            <w:tcW w:w="5703" w:type="dxa"/>
            <w:vAlign w:val="center"/>
          </w:tcPr>
          <w:p w14:paraId="09E29832" w14:textId="77777777" w:rsidR="005E567D" w:rsidRDefault="005E567D" w:rsidP="005E567D">
            <w:pPr>
              <w:shd w:val="clear" w:color="auto" w:fill="FFFFFF"/>
              <w:ind w:right="-1"/>
              <w:jc w:val="both"/>
              <w:rPr>
                <w:rFonts w:ascii="Century Gothic" w:hAnsi="Century Gothic"/>
              </w:rPr>
            </w:pPr>
          </w:p>
          <w:p w14:paraId="04AF481E" w14:textId="77777777" w:rsidR="005E567D" w:rsidRPr="005E567D" w:rsidRDefault="005E567D" w:rsidP="005E567D">
            <w:pPr>
              <w:rPr>
                <w:rFonts w:ascii="Century Gothic" w:hAnsi="Century Gothic"/>
              </w:rPr>
            </w:pPr>
            <w:r w:rsidRPr="005E567D">
              <w:rPr>
                <w:rFonts w:ascii="Century Gothic" w:hAnsi="Century Gothic"/>
              </w:rPr>
              <w:t xml:space="preserve">Tribunal de Justicia Administrativa del Estado de Coahuila de Zaragoza. </w:t>
            </w:r>
          </w:p>
          <w:p w14:paraId="536E4DA3" w14:textId="77777777" w:rsidR="005E567D" w:rsidRPr="005E567D" w:rsidRDefault="005E567D" w:rsidP="005E567D">
            <w:pPr>
              <w:rPr>
                <w:rFonts w:ascii="Century Gothic" w:hAnsi="Century Gothic"/>
              </w:rPr>
            </w:pPr>
            <w:r w:rsidRPr="005E567D">
              <w:rPr>
                <w:rFonts w:ascii="Century Gothic" w:hAnsi="Century Gothic"/>
              </w:rPr>
              <w:t>1.</w:t>
            </w:r>
            <w:r w:rsidRPr="005E567D">
              <w:rPr>
                <w:rFonts w:ascii="Century Gothic" w:hAnsi="Century Gothic"/>
              </w:rPr>
              <w:tab/>
              <w:t>¿Los funcionarios del Tribunal de Justicia Administrativa cuentan con estacionamiento exclusivo?</w:t>
            </w:r>
          </w:p>
          <w:p w14:paraId="49A53C88" w14:textId="77777777" w:rsidR="005E567D" w:rsidRPr="005E567D" w:rsidRDefault="005E567D" w:rsidP="005E567D">
            <w:pPr>
              <w:rPr>
                <w:rFonts w:ascii="Century Gothic" w:hAnsi="Century Gothic"/>
              </w:rPr>
            </w:pPr>
            <w:r w:rsidRPr="005E567D">
              <w:rPr>
                <w:rFonts w:ascii="Century Gothic" w:hAnsi="Century Gothic"/>
              </w:rPr>
              <w:t>2.</w:t>
            </w:r>
            <w:r w:rsidRPr="005E567D">
              <w:rPr>
                <w:rFonts w:ascii="Century Gothic" w:hAnsi="Century Gothic"/>
              </w:rPr>
              <w:tab/>
              <w:t>En caso de una respuesta positiva a la pregunta anterior ¿cuáles son los mecanismos que se utilizan en el Tribunal de Justicia Administrativa para designar estacionamientos privados a su servidora pública?</w:t>
            </w:r>
          </w:p>
          <w:p w14:paraId="631010D6" w14:textId="77777777" w:rsidR="005E567D" w:rsidRPr="005E567D" w:rsidRDefault="005E567D" w:rsidP="005E567D">
            <w:pPr>
              <w:rPr>
                <w:rFonts w:ascii="Century Gothic" w:hAnsi="Century Gothic"/>
              </w:rPr>
            </w:pPr>
            <w:r w:rsidRPr="005E567D">
              <w:rPr>
                <w:rFonts w:ascii="Century Gothic" w:hAnsi="Century Gothic"/>
              </w:rPr>
              <w:t>3.</w:t>
            </w:r>
            <w:r w:rsidRPr="005E567D">
              <w:rPr>
                <w:rFonts w:ascii="Century Gothic" w:hAnsi="Century Gothic"/>
              </w:rPr>
              <w:tab/>
              <w:t xml:space="preserve">¿De qué manera son asignados los estacionamientos para personas con discapacidad en el  </w:t>
            </w:r>
          </w:p>
          <w:p w14:paraId="7A62BD00" w14:textId="77777777" w:rsidR="005E567D" w:rsidRPr="005E567D" w:rsidRDefault="005E567D" w:rsidP="005E567D">
            <w:pPr>
              <w:rPr>
                <w:rFonts w:ascii="Century Gothic" w:hAnsi="Century Gothic"/>
              </w:rPr>
            </w:pPr>
            <w:r w:rsidRPr="005E567D">
              <w:rPr>
                <w:rFonts w:ascii="Century Gothic" w:hAnsi="Century Gothic"/>
              </w:rPr>
              <w:t>4.</w:t>
            </w:r>
            <w:r w:rsidRPr="005E567D">
              <w:rPr>
                <w:rFonts w:ascii="Century Gothic" w:hAnsi="Century Gothic"/>
              </w:rPr>
              <w:tab/>
              <w:t>¿Cuáles son los requisitos que debe cumplir una persona que trabaja en el Tribunal para tener acceso a un estacionamiento para personas con discapacidad?</w:t>
            </w:r>
          </w:p>
          <w:p w14:paraId="38F9B258" w14:textId="77777777" w:rsidR="005E567D" w:rsidRPr="005E567D" w:rsidRDefault="005E567D" w:rsidP="005E567D">
            <w:pPr>
              <w:rPr>
                <w:rFonts w:ascii="Century Gothic" w:hAnsi="Century Gothic"/>
              </w:rPr>
            </w:pPr>
            <w:r w:rsidRPr="005E567D">
              <w:rPr>
                <w:rFonts w:ascii="Century Gothic" w:hAnsi="Century Gothic"/>
              </w:rPr>
              <w:t>5.</w:t>
            </w:r>
            <w:r w:rsidRPr="005E567D">
              <w:rPr>
                <w:rFonts w:ascii="Century Gothic" w:hAnsi="Century Gothic"/>
              </w:rPr>
              <w:tab/>
              <w:t>¿Tienen un registro de las personas con discapacidad que trabajan en el Tribunal de Justicia Administrativa del Estado de Coahuila de Zaragoza?</w:t>
            </w:r>
          </w:p>
          <w:p w14:paraId="5E3BB1DC" w14:textId="77777777" w:rsidR="005E567D" w:rsidRPr="005E567D" w:rsidRDefault="005E567D" w:rsidP="005E567D">
            <w:pPr>
              <w:rPr>
                <w:rFonts w:ascii="Century Gothic" w:hAnsi="Century Gothic"/>
              </w:rPr>
            </w:pPr>
            <w:r w:rsidRPr="005E567D">
              <w:rPr>
                <w:rFonts w:ascii="Century Gothic" w:hAnsi="Century Gothic"/>
              </w:rPr>
              <w:t>6.</w:t>
            </w:r>
            <w:r w:rsidRPr="005E567D">
              <w:rPr>
                <w:rFonts w:ascii="Century Gothic" w:hAnsi="Century Gothic"/>
              </w:rPr>
              <w:tab/>
              <w:t>Enlistar el nombre y la discapacidad de las personas que trabajan en el Tribunal</w:t>
            </w:r>
          </w:p>
          <w:p w14:paraId="3323213C" w14:textId="77777777" w:rsidR="005E567D" w:rsidRPr="005E567D" w:rsidRDefault="005E567D" w:rsidP="005E567D">
            <w:pPr>
              <w:rPr>
                <w:rFonts w:ascii="Century Gothic" w:hAnsi="Century Gothic"/>
              </w:rPr>
            </w:pPr>
            <w:r w:rsidRPr="005E567D">
              <w:rPr>
                <w:rFonts w:ascii="Century Gothic" w:hAnsi="Century Gothic"/>
              </w:rPr>
              <w:lastRenderedPageBreak/>
              <w:t>7.</w:t>
            </w:r>
            <w:r w:rsidRPr="005E567D">
              <w:rPr>
                <w:rFonts w:ascii="Century Gothic" w:hAnsi="Century Gothic"/>
              </w:rPr>
              <w:tab/>
              <w:t>¿A quién pertenece el automóvil con las placas número 71WJB el cual suele estacionarse en un cajón para discapacitados en el estacionamiento del Tribunal de Justicia Administrativa de Coahuila de Zaragoza?</w:t>
            </w:r>
          </w:p>
          <w:p w14:paraId="1E028B8A" w14:textId="65BECC3E" w:rsidR="005E567D" w:rsidRPr="005E567D" w:rsidRDefault="005E567D" w:rsidP="005E567D">
            <w:pPr>
              <w:rPr>
                <w:rFonts w:ascii="Century Gothic" w:hAnsi="Century Gothic"/>
              </w:rPr>
            </w:pPr>
            <w:r w:rsidRPr="005E567D">
              <w:rPr>
                <w:rFonts w:ascii="Century Gothic" w:hAnsi="Century Gothic"/>
              </w:rPr>
              <w:t>8.</w:t>
            </w:r>
            <w:r w:rsidRPr="005E567D">
              <w:rPr>
                <w:rFonts w:ascii="Century Gothic" w:hAnsi="Century Gothic"/>
              </w:rPr>
              <w:tab/>
              <w:t>¿Cuál es la discapacidad que tiene el propietario del automóvil con el número de placas 71WJB?</w:t>
            </w:r>
          </w:p>
        </w:tc>
        <w:tc>
          <w:tcPr>
            <w:tcW w:w="1985" w:type="dxa"/>
            <w:vAlign w:val="center"/>
          </w:tcPr>
          <w:p w14:paraId="62AFF057" w14:textId="7DBB51D6" w:rsidR="005E567D" w:rsidRPr="00752E38" w:rsidRDefault="005E567D" w:rsidP="005E567D">
            <w:pPr>
              <w:jc w:val="center"/>
              <w:rPr>
                <w:rFonts w:ascii="Century Gothic" w:hAnsi="Century Gothic"/>
              </w:rPr>
            </w:pPr>
            <w:r w:rsidRPr="00752E38">
              <w:rPr>
                <w:rFonts w:ascii="Century Gothic" w:hAnsi="Century Gothic"/>
              </w:rPr>
              <w:lastRenderedPageBreak/>
              <w:t>Se dio en tiempo y forma</w:t>
            </w:r>
          </w:p>
        </w:tc>
        <w:tc>
          <w:tcPr>
            <w:tcW w:w="1953" w:type="dxa"/>
            <w:vAlign w:val="center"/>
          </w:tcPr>
          <w:p w14:paraId="32352FD6" w14:textId="77777777" w:rsidR="005E567D" w:rsidRPr="00752E38" w:rsidRDefault="005E567D" w:rsidP="005E567D">
            <w:pPr>
              <w:jc w:val="center"/>
              <w:rPr>
                <w:rFonts w:ascii="Century Gothic" w:hAnsi="Century Gothic" w:cs="Calibri"/>
                <w:color w:val="000000"/>
              </w:rPr>
            </w:pPr>
            <w:r w:rsidRPr="00752E38">
              <w:rPr>
                <w:rFonts w:ascii="Century Gothic" w:hAnsi="Century Gothic" w:cs="Calibri"/>
                <w:color w:val="000000"/>
              </w:rPr>
              <w:t>17/11/2020</w:t>
            </w:r>
          </w:p>
          <w:p w14:paraId="12A43730" w14:textId="77777777" w:rsidR="005E567D" w:rsidRPr="00752E38" w:rsidRDefault="005E567D" w:rsidP="005E567D">
            <w:pPr>
              <w:jc w:val="center"/>
              <w:rPr>
                <w:rFonts w:ascii="Century Gothic" w:hAnsi="Century Gothic"/>
              </w:rPr>
            </w:pPr>
          </w:p>
        </w:tc>
        <w:tc>
          <w:tcPr>
            <w:tcW w:w="2865" w:type="dxa"/>
            <w:vAlign w:val="center"/>
          </w:tcPr>
          <w:p w14:paraId="7BA6E8E1" w14:textId="0A83263C" w:rsidR="00752E38" w:rsidRPr="00752E38" w:rsidRDefault="005E567D" w:rsidP="00752E38">
            <w:pPr>
              <w:jc w:val="center"/>
              <w:rPr>
                <w:rFonts w:ascii="Century Gothic" w:hAnsi="Century Gothic" w:cs="Calibri"/>
                <w:color w:val="201F1E"/>
              </w:rPr>
            </w:pPr>
            <w:r>
              <w:rPr>
                <w:rFonts w:ascii="Century Gothic" w:hAnsi="Century Gothic" w:cs="Calibri"/>
                <w:color w:val="201F1E"/>
              </w:rPr>
              <w:t>“</w:t>
            </w:r>
            <w:r w:rsidR="00752E38" w:rsidRPr="00752E38">
              <w:rPr>
                <w:rFonts w:ascii="Century Gothic" w:hAnsi="Century Gothic" w:cs="Calibri"/>
                <w:color w:val="201F1E"/>
              </w:rPr>
              <w:t>1.</w:t>
            </w:r>
            <w:r w:rsidR="00752E38">
              <w:rPr>
                <w:rFonts w:ascii="Century Gothic" w:hAnsi="Century Gothic" w:cs="Calibri"/>
                <w:color w:val="201F1E"/>
              </w:rPr>
              <w:t xml:space="preserve"> ¿L</w:t>
            </w:r>
            <w:r w:rsidR="00752E38" w:rsidRPr="00752E38">
              <w:rPr>
                <w:rFonts w:ascii="Century Gothic" w:hAnsi="Century Gothic" w:cs="Calibri"/>
                <w:color w:val="201F1E"/>
              </w:rPr>
              <w:t>os funcionarios del Tribunal de Justicia Administrativa cuentan con estacionamiento exclusive?</w:t>
            </w:r>
          </w:p>
          <w:p w14:paraId="4D40FCA5" w14:textId="1990033B" w:rsidR="00752E38" w:rsidRPr="00752E38" w:rsidRDefault="00752E38" w:rsidP="00752E38">
            <w:pPr>
              <w:jc w:val="center"/>
              <w:rPr>
                <w:rFonts w:ascii="Century Gothic" w:hAnsi="Century Gothic" w:cs="Calibri"/>
                <w:color w:val="201F1E"/>
              </w:rPr>
            </w:pPr>
            <w:r w:rsidRPr="00752E38">
              <w:rPr>
                <w:rFonts w:ascii="Century Gothic" w:hAnsi="Century Gothic" w:cs="Calibri"/>
                <w:color w:val="201F1E"/>
              </w:rPr>
              <w:t>Solamente los Magistrados (cinco) que conforman el Pleno de este órgano jurisdiccional. Mientras que</w:t>
            </w:r>
          </w:p>
          <w:p w14:paraId="40E5F066" w14:textId="601C564B" w:rsidR="005E567D" w:rsidRDefault="00752E38" w:rsidP="00752E38">
            <w:pPr>
              <w:jc w:val="center"/>
              <w:rPr>
                <w:rFonts w:ascii="Century Gothic" w:hAnsi="Century Gothic" w:cs="Calibri"/>
                <w:color w:val="201F1E"/>
              </w:rPr>
            </w:pPr>
            <w:r w:rsidRPr="00752E38">
              <w:rPr>
                <w:rFonts w:ascii="Century Gothic" w:hAnsi="Century Gothic" w:cs="Calibri"/>
                <w:color w:val="201F1E"/>
              </w:rPr>
              <w:t>el lugar para discapacitados es para usuarios o visitas externas que entren dentro de esta categoría.</w:t>
            </w:r>
            <w:r>
              <w:rPr>
                <w:rFonts w:ascii="Century Gothic" w:hAnsi="Century Gothic" w:cs="Calibri"/>
                <w:color w:val="201F1E"/>
              </w:rPr>
              <w:t>”</w:t>
            </w:r>
          </w:p>
        </w:tc>
      </w:tr>
      <w:tr w:rsidR="005E567D" w14:paraId="0F316E5F" w14:textId="77777777" w:rsidTr="00550F27">
        <w:trPr>
          <w:trHeight w:val="2645"/>
        </w:trPr>
        <w:tc>
          <w:tcPr>
            <w:tcW w:w="1274" w:type="dxa"/>
            <w:vAlign w:val="center"/>
          </w:tcPr>
          <w:p w14:paraId="42AF5A76" w14:textId="421DE4F2" w:rsidR="005E567D" w:rsidRDefault="005E567D" w:rsidP="005E567D">
            <w:pPr>
              <w:jc w:val="center"/>
              <w:rPr>
                <w:rFonts w:ascii="Century Gothic" w:hAnsi="Century Gothic"/>
              </w:rPr>
            </w:pPr>
            <w:r>
              <w:rPr>
                <w:rFonts w:ascii="Century Gothic" w:hAnsi="Century Gothic"/>
              </w:rPr>
              <w:t>892520</w:t>
            </w:r>
          </w:p>
        </w:tc>
        <w:tc>
          <w:tcPr>
            <w:tcW w:w="1704" w:type="dxa"/>
            <w:vAlign w:val="center"/>
          </w:tcPr>
          <w:p w14:paraId="5C2E46D8" w14:textId="03318DD4" w:rsidR="005E567D" w:rsidRDefault="005E567D" w:rsidP="005E567D">
            <w:pPr>
              <w:jc w:val="center"/>
              <w:rPr>
                <w:rFonts w:ascii="Century Gothic" w:hAnsi="Century Gothic"/>
              </w:rPr>
            </w:pPr>
            <w:r>
              <w:rPr>
                <w:rFonts w:ascii="Century Gothic" w:hAnsi="Century Gothic"/>
              </w:rPr>
              <w:t>Electrónica</w:t>
            </w:r>
          </w:p>
        </w:tc>
        <w:tc>
          <w:tcPr>
            <w:tcW w:w="1833" w:type="dxa"/>
            <w:vAlign w:val="center"/>
          </w:tcPr>
          <w:p w14:paraId="7660AE79" w14:textId="1F1AA894" w:rsidR="005E567D" w:rsidRDefault="005E567D" w:rsidP="005E567D">
            <w:pPr>
              <w:jc w:val="center"/>
              <w:rPr>
                <w:rFonts w:ascii="Century Gothic" w:hAnsi="Century Gothic"/>
              </w:rPr>
            </w:pPr>
            <w:r>
              <w:rPr>
                <w:rFonts w:ascii="Century Gothic" w:hAnsi="Century Gothic"/>
              </w:rPr>
              <w:t>Administrativo</w:t>
            </w:r>
          </w:p>
        </w:tc>
        <w:tc>
          <w:tcPr>
            <w:tcW w:w="2103" w:type="dxa"/>
            <w:vAlign w:val="center"/>
          </w:tcPr>
          <w:p w14:paraId="723AFEC5" w14:textId="77777777" w:rsidR="005E567D" w:rsidRDefault="005E567D" w:rsidP="005E567D">
            <w:pPr>
              <w:jc w:val="center"/>
              <w:rPr>
                <w:rFonts w:ascii="Calibri" w:hAnsi="Calibri" w:cs="Calibri"/>
                <w:color w:val="000000"/>
              </w:rPr>
            </w:pPr>
            <w:r>
              <w:rPr>
                <w:rFonts w:ascii="Calibri" w:hAnsi="Calibri" w:cs="Calibri"/>
                <w:color w:val="000000"/>
              </w:rPr>
              <w:t>12/11/2020</w:t>
            </w:r>
          </w:p>
          <w:p w14:paraId="76124846" w14:textId="77777777" w:rsidR="005E567D" w:rsidRDefault="005E567D" w:rsidP="005E567D">
            <w:pPr>
              <w:jc w:val="center"/>
              <w:rPr>
                <w:rFonts w:ascii="Century Gothic" w:hAnsi="Century Gothic"/>
              </w:rPr>
            </w:pPr>
          </w:p>
        </w:tc>
        <w:tc>
          <w:tcPr>
            <w:tcW w:w="5703" w:type="dxa"/>
            <w:vAlign w:val="center"/>
          </w:tcPr>
          <w:p w14:paraId="64DDF4BB" w14:textId="77777777" w:rsidR="005E567D" w:rsidRPr="005E567D" w:rsidRDefault="005E567D" w:rsidP="005E567D">
            <w:pPr>
              <w:shd w:val="clear" w:color="auto" w:fill="FFFFFF"/>
              <w:ind w:right="-1"/>
              <w:jc w:val="both"/>
              <w:rPr>
                <w:rFonts w:ascii="Century Gothic" w:hAnsi="Century Gothic"/>
              </w:rPr>
            </w:pPr>
            <w:r w:rsidRPr="005E567D">
              <w:rPr>
                <w:rFonts w:ascii="Century Gothic" w:hAnsi="Century Gothic"/>
              </w:rPr>
              <w:t>Tribunal de Justicia Administrativa</w:t>
            </w:r>
          </w:p>
          <w:p w14:paraId="32028499" w14:textId="77777777" w:rsidR="005E567D" w:rsidRPr="005E567D" w:rsidRDefault="005E567D" w:rsidP="005E567D">
            <w:pPr>
              <w:shd w:val="clear" w:color="auto" w:fill="FFFFFF"/>
              <w:ind w:right="-1"/>
              <w:jc w:val="both"/>
              <w:rPr>
                <w:rFonts w:ascii="Century Gothic" w:hAnsi="Century Gothic"/>
              </w:rPr>
            </w:pPr>
            <w:r w:rsidRPr="005E567D">
              <w:rPr>
                <w:rFonts w:ascii="Century Gothic" w:hAnsi="Century Gothic"/>
              </w:rPr>
              <w:t>1. ¿Cuál es el nombre del propietario del automóvil con las placas número 71WJB el cual suele estacionarse en un cajón para discapacitados en el estacionamiento del Tribunal de Justicia Administrativa de Coahuila de Zaragoza?</w:t>
            </w:r>
          </w:p>
          <w:p w14:paraId="25A5B32E" w14:textId="77777777" w:rsidR="005E567D" w:rsidRPr="005E567D" w:rsidRDefault="005E567D" w:rsidP="005E567D">
            <w:pPr>
              <w:shd w:val="clear" w:color="auto" w:fill="FFFFFF"/>
              <w:ind w:right="-1"/>
              <w:jc w:val="both"/>
              <w:rPr>
                <w:rFonts w:ascii="Century Gothic" w:hAnsi="Century Gothic"/>
              </w:rPr>
            </w:pPr>
            <w:r w:rsidRPr="005E567D">
              <w:rPr>
                <w:rFonts w:ascii="Century Gothic" w:hAnsi="Century Gothic"/>
              </w:rPr>
              <w:t>2. ¿Cuál es la discapacidad que tiene el propietario del automóvil con el número de placas 71WJB?</w:t>
            </w:r>
          </w:p>
          <w:p w14:paraId="60D7BE21" w14:textId="77777777" w:rsidR="005E567D" w:rsidRPr="005E567D" w:rsidRDefault="005E567D" w:rsidP="005E567D">
            <w:pPr>
              <w:shd w:val="clear" w:color="auto" w:fill="FFFFFF"/>
              <w:ind w:right="-1"/>
              <w:jc w:val="both"/>
              <w:rPr>
                <w:rFonts w:ascii="Century Gothic" w:hAnsi="Century Gothic"/>
              </w:rPr>
            </w:pPr>
            <w:r w:rsidRPr="005E567D">
              <w:rPr>
                <w:rFonts w:ascii="Century Gothic" w:hAnsi="Century Gothic"/>
              </w:rPr>
              <w:t>3. ¿Cuál fue la forma y método que el Tribunal de Justicia Administrativa implemento para asignar el estacionamiento?</w:t>
            </w:r>
          </w:p>
          <w:p w14:paraId="366B8A0F" w14:textId="4FA5F0B2" w:rsidR="005E567D" w:rsidRPr="00484213" w:rsidRDefault="005E567D" w:rsidP="005E567D">
            <w:pPr>
              <w:shd w:val="clear" w:color="auto" w:fill="FFFFFF"/>
              <w:ind w:right="-1"/>
              <w:jc w:val="both"/>
              <w:rPr>
                <w:rFonts w:ascii="Century Gothic" w:hAnsi="Century Gothic"/>
              </w:rPr>
            </w:pPr>
            <w:r w:rsidRPr="005E567D">
              <w:rPr>
                <w:rFonts w:ascii="Century Gothic" w:hAnsi="Century Gothic"/>
              </w:rPr>
              <w:t xml:space="preserve">4. ¿Cuál fue la forma y método que el TJA utiliza para determinar que dicha discapacidad no </w:t>
            </w:r>
            <w:r w:rsidRPr="005E567D">
              <w:rPr>
                <w:rFonts w:ascii="Century Gothic" w:hAnsi="Century Gothic"/>
              </w:rPr>
              <w:lastRenderedPageBreak/>
              <w:t>impide a este funcionario cumplir con sus obligaciones?</w:t>
            </w:r>
          </w:p>
        </w:tc>
        <w:tc>
          <w:tcPr>
            <w:tcW w:w="1985" w:type="dxa"/>
            <w:vAlign w:val="center"/>
          </w:tcPr>
          <w:p w14:paraId="569C3930" w14:textId="171ACCD2" w:rsidR="005E567D" w:rsidRDefault="005E567D" w:rsidP="005E567D">
            <w:pPr>
              <w:jc w:val="center"/>
              <w:rPr>
                <w:rFonts w:ascii="Century Gothic" w:hAnsi="Century Gothic"/>
              </w:rPr>
            </w:pPr>
            <w:r>
              <w:rPr>
                <w:rFonts w:ascii="Century Gothic" w:hAnsi="Century Gothic"/>
              </w:rPr>
              <w:lastRenderedPageBreak/>
              <w:t>Se dio en tiempo y forma</w:t>
            </w:r>
          </w:p>
        </w:tc>
        <w:tc>
          <w:tcPr>
            <w:tcW w:w="1953" w:type="dxa"/>
            <w:vAlign w:val="center"/>
          </w:tcPr>
          <w:p w14:paraId="6B2C16D9" w14:textId="77777777" w:rsidR="005E567D" w:rsidRDefault="005E567D" w:rsidP="005E567D">
            <w:pPr>
              <w:jc w:val="center"/>
              <w:rPr>
                <w:rFonts w:ascii="Calibri" w:hAnsi="Calibri" w:cs="Calibri"/>
                <w:color w:val="000000"/>
              </w:rPr>
            </w:pPr>
            <w:r>
              <w:rPr>
                <w:rFonts w:ascii="Calibri" w:hAnsi="Calibri" w:cs="Calibri"/>
                <w:color w:val="000000"/>
              </w:rPr>
              <w:t>17/11/2020</w:t>
            </w:r>
          </w:p>
          <w:p w14:paraId="424ADB2D" w14:textId="77777777" w:rsidR="005E567D" w:rsidRDefault="005E567D" w:rsidP="005E567D">
            <w:pPr>
              <w:jc w:val="center"/>
              <w:rPr>
                <w:rFonts w:ascii="Century Gothic" w:hAnsi="Century Gothic"/>
              </w:rPr>
            </w:pPr>
          </w:p>
        </w:tc>
        <w:tc>
          <w:tcPr>
            <w:tcW w:w="2865" w:type="dxa"/>
            <w:vAlign w:val="center"/>
          </w:tcPr>
          <w:p w14:paraId="4F984145" w14:textId="08AE3E0B" w:rsidR="005E567D" w:rsidRPr="005E567D" w:rsidRDefault="005E567D" w:rsidP="005E567D">
            <w:pPr>
              <w:jc w:val="center"/>
              <w:rPr>
                <w:rFonts w:ascii="Century Gothic" w:hAnsi="Century Gothic" w:cs="Calibri"/>
                <w:color w:val="201F1E"/>
              </w:rPr>
            </w:pPr>
            <w:r>
              <w:rPr>
                <w:rFonts w:ascii="Century Gothic" w:hAnsi="Century Gothic" w:cs="Calibri"/>
                <w:color w:val="201F1E"/>
              </w:rPr>
              <w:t>“</w:t>
            </w:r>
            <w:r w:rsidRPr="005E567D">
              <w:rPr>
                <w:rFonts w:ascii="Century Gothic" w:hAnsi="Century Gothic" w:cs="Calibri"/>
                <w:color w:val="201F1E"/>
              </w:rPr>
              <w:t xml:space="preserve">3. </w:t>
            </w:r>
            <w:r w:rsidR="00752E38">
              <w:rPr>
                <w:rFonts w:ascii="Century Gothic" w:hAnsi="Century Gothic" w:cs="Calibri"/>
                <w:color w:val="201F1E"/>
              </w:rPr>
              <w:t>¿</w:t>
            </w:r>
            <w:proofErr w:type="spellStart"/>
            <w:r w:rsidRPr="005E567D">
              <w:rPr>
                <w:rFonts w:ascii="Century Gothic" w:hAnsi="Century Gothic" w:cs="Calibri"/>
                <w:color w:val="201F1E"/>
              </w:rPr>
              <w:t>Cual</w:t>
            </w:r>
            <w:proofErr w:type="spellEnd"/>
            <w:r w:rsidRPr="005E567D">
              <w:rPr>
                <w:rFonts w:ascii="Century Gothic" w:hAnsi="Century Gothic" w:cs="Calibri"/>
                <w:color w:val="201F1E"/>
              </w:rPr>
              <w:t xml:space="preserve"> fue la forma y </w:t>
            </w:r>
            <w:r w:rsidR="00752E38" w:rsidRPr="005E567D">
              <w:rPr>
                <w:rFonts w:ascii="Century Gothic" w:hAnsi="Century Gothic" w:cs="Calibri"/>
                <w:color w:val="201F1E"/>
              </w:rPr>
              <w:t>método</w:t>
            </w:r>
            <w:r w:rsidRPr="005E567D">
              <w:rPr>
                <w:rFonts w:ascii="Century Gothic" w:hAnsi="Century Gothic" w:cs="Calibri"/>
                <w:color w:val="201F1E"/>
              </w:rPr>
              <w:t xml:space="preserve"> que el Tribunal de Justicia Administrativa implemento para asignar el</w:t>
            </w:r>
          </w:p>
          <w:p w14:paraId="1F0CD58D" w14:textId="77777777" w:rsidR="005E567D" w:rsidRPr="005E567D" w:rsidRDefault="005E567D" w:rsidP="005E567D">
            <w:pPr>
              <w:jc w:val="center"/>
              <w:rPr>
                <w:rFonts w:ascii="Century Gothic" w:hAnsi="Century Gothic" w:cs="Calibri"/>
                <w:color w:val="201F1E"/>
              </w:rPr>
            </w:pPr>
            <w:r w:rsidRPr="005E567D">
              <w:rPr>
                <w:rFonts w:ascii="Century Gothic" w:hAnsi="Century Gothic" w:cs="Calibri"/>
                <w:color w:val="201F1E"/>
              </w:rPr>
              <w:t>estacionamiento?</w:t>
            </w:r>
          </w:p>
          <w:p w14:paraId="4A6941C3" w14:textId="49BDB87F" w:rsidR="005E567D" w:rsidRPr="005E567D" w:rsidRDefault="005E567D" w:rsidP="005E567D">
            <w:pPr>
              <w:jc w:val="center"/>
              <w:rPr>
                <w:rFonts w:ascii="Century Gothic" w:hAnsi="Century Gothic" w:cs="Calibri"/>
                <w:color w:val="201F1E"/>
              </w:rPr>
            </w:pPr>
            <w:r w:rsidRPr="005E567D">
              <w:rPr>
                <w:rFonts w:ascii="Century Gothic" w:hAnsi="Century Gothic" w:cs="Calibri"/>
                <w:color w:val="201F1E"/>
              </w:rPr>
              <w:t xml:space="preserve">El espacio de estacionamiento para personas con discapacidad NO se encuentra asignado a </w:t>
            </w:r>
            <w:r w:rsidR="00752E38" w:rsidRPr="005E567D">
              <w:rPr>
                <w:rFonts w:ascii="Century Gothic" w:hAnsi="Century Gothic" w:cs="Calibri"/>
                <w:color w:val="201F1E"/>
              </w:rPr>
              <w:t>ningún</w:t>
            </w:r>
          </w:p>
          <w:p w14:paraId="4CC72709" w14:textId="5DC68F98" w:rsidR="005E567D" w:rsidRDefault="005E567D" w:rsidP="005E567D">
            <w:pPr>
              <w:jc w:val="center"/>
              <w:rPr>
                <w:rFonts w:ascii="Century Gothic" w:hAnsi="Century Gothic" w:cs="Calibri"/>
                <w:color w:val="201F1E"/>
              </w:rPr>
            </w:pPr>
            <w:r w:rsidRPr="005E567D">
              <w:rPr>
                <w:rFonts w:ascii="Century Gothic" w:hAnsi="Century Gothic" w:cs="Calibri"/>
                <w:color w:val="201F1E"/>
              </w:rPr>
              <w:t>Funcionario</w:t>
            </w:r>
            <w:r>
              <w:rPr>
                <w:rFonts w:ascii="Century Gothic" w:hAnsi="Century Gothic" w:cs="Calibri"/>
                <w:color w:val="201F1E"/>
              </w:rPr>
              <w:t>”</w:t>
            </w:r>
            <w:r w:rsidRPr="005E567D">
              <w:rPr>
                <w:rFonts w:ascii="Century Gothic" w:hAnsi="Century Gothic" w:cs="Calibri"/>
                <w:color w:val="201F1E"/>
              </w:rPr>
              <w:t>.</w:t>
            </w:r>
          </w:p>
        </w:tc>
      </w:tr>
    </w:tbl>
    <w:p w14:paraId="4C66C824" w14:textId="3EF1FFED" w:rsidR="00CE6A91" w:rsidRDefault="00CE6A91" w:rsidP="008766C4"/>
    <w:p w14:paraId="201A19B2" w14:textId="3D68582A" w:rsidR="00EB7860" w:rsidRPr="00EB7860" w:rsidRDefault="00EB7860" w:rsidP="00EB7860"/>
    <w:p w14:paraId="23307A7C" w14:textId="24587CEF" w:rsidR="00EB7860" w:rsidRPr="00EB7860" w:rsidRDefault="00EB7860" w:rsidP="00EB7860"/>
    <w:sectPr w:rsidR="00EB7860" w:rsidRPr="00EB7860" w:rsidSect="00915EF6">
      <w:headerReference w:type="default" r:id="rId24"/>
      <w:pgSz w:w="20160" w:h="12240" w:orient="landscape" w:code="5"/>
      <w:pgMar w:top="2127" w:right="130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DDD3C" w14:textId="77777777" w:rsidR="00AD1BC7" w:rsidRDefault="00AD1BC7" w:rsidP="00915EF6">
      <w:pPr>
        <w:spacing w:after="0" w:line="240" w:lineRule="auto"/>
      </w:pPr>
      <w:r>
        <w:separator/>
      </w:r>
    </w:p>
  </w:endnote>
  <w:endnote w:type="continuationSeparator" w:id="0">
    <w:p w14:paraId="75A284A6" w14:textId="77777777" w:rsidR="00AD1BC7" w:rsidRDefault="00AD1BC7" w:rsidP="0091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26FC1" w14:textId="77777777" w:rsidR="00AD1BC7" w:rsidRDefault="00AD1BC7" w:rsidP="00915EF6">
      <w:pPr>
        <w:spacing w:after="0" w:line="240" w:lineRule="auto"/>
      </w:pPr>
      <w:r>
        <w:separator/>
      </w:r>
    </w:p>
  </w:footnote>
  <w:footnote w:type="continuationSeparator" w:id="0">
    <w:p w14:paraId="341D1736" w14:textId="77777777" w:rsidR="00AD1BC7" w:rsidRDefault="00AD1BC7" w:rsidP="00915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12496" w14:textId="77777777" w:rsidR="00FF7198" w:rsidRDefault="00FF7198" w:rsidP="00915EF6">
    <w:pPr>
      <w:pStyle w:val="Encabezado"/>
      <w:jc w:val="right"/>
      <w:rPr>
        <w:rFonts w:ascii="Century Gothic" w:hAnsi="Century Gothic"/>
        <w:b/>
        <w:bCs/>
      </w:rPr>
    </w:pPr>
    <w:bookmarkStart w:id="0" w:name="_Hlk29461560"/>
    <w:r>
      <w:rPr>
        <w:noProof/>
        <w:lang w:val="es-ES_tradnl" w:eastAsia="es-ES_tradnl"/>
      </w:rPr>
      <w:drawing>
        <wp:anchor distT="0" distB="0" distL="114300" distR="114300" simplePos="0" relativeHeight="251659264" behindDoc="1" locked="0" layoutInCell="1" allowOverlap="1" wp14:anchorId="4D9E7048" wp14:editId="52465A23">
          <wp:simplePos x="0" y="0"/>
          <wp:positionH relativeFrom="column">
            <wp:posOffset>18415</wp:posOffset>
          </wp:positionH>
          <wp:positionV relativeFrom="paragraph">
            <wp:posOffset>-173355</wp:posOffset>
          </wp:positionV>
          <wp:extent cx="1118235" cy="715498"/>
          <wp:effectExtent l="0" t="0" r="0" b="0"/>
          <wp:wrapNone/>
          <wp:docPr id="2" name="Imagen 4">
            <a:extLst xmlns:a="http://schemas.openxmlformats.org/drawingml/2006/main">
              <a:ext uri="{FF2B5EF4-FFF2-40B4-BE49-F238E27FC236}">
                <a16:creationId xmlns:a16="http://schemas.microsoft.com/office/drawing/2014/main" id="{B8061382-29B2-4D8E-90C4-2FFA55DC3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8061382-29B2-4D8E-90C4-2FFA55DC378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18235" cy="715498"/>
                  </a:xfrm>
                  <a:prstGeom prst="rect">
                    <a:avLst/>
                  </a:prstGeom>
                </pic:spPr>
              </pic:pic>
            </a:graphicData>
          </a:graphic>
          <wp14:sizeRelH relativeFrom="page">
            <wp14:pctWidth>0</wp14:pctWidth>
          </wp14:sizeRelH>
          <wp14:sizeRelV relativeFrom="page">
            <wp14:pctHeight>0</wp14:pctHeight>
          </wp14:sizeRelV>
        </wp:anchor>
      </w:drawing>
    </w:r>
    <w:r w:rsidRPr="00EF04C5">
      <w:rPr>
        <w:rFonts w:ascii="Century Gothic" w:hAnsi="Century Gothic"/>
        <w:b/>
        <w:bCs/>
      </w:rPr>
      <w:t>FRACCIÓN XXIV</w:t>
    </w:r>
  </w:p>
  <w:p w14:paraId="4D85955D" w14:textId="77777777" w:rsidR="00FF7198" w:rsidRDefault="00FF7198" w:rsidP="00915EF6">
    <w:pPr>
      <w:pStyle w:val="Encabezado"/>
      <w:jc w:val="right"/>
      <w:rPr>
        <w:rFonts w:ascii="Century Gothic" w:hAnsi="Century Gothic"/>
        <w:b/>
        <w:bCs/>
      </w:rPr>
    </w:pPr>
    <w:r w:rsidRPr="00EF04C5">
      <w:rPr>
        <w:rFonts w:ascii="Century Gothic" w:hAnsi="Century Gothic"/>
        <w:b/>
        <w:bCs/>
      </w:rPr>
      <w:t>SOLICITUDES DE ACCESO A LA INFORMACIÓN PÚBLICA, QUEJAS Y RESPUESTAS</w:t>
    </w:r>
  </w:p>
  <w:p w14:paraId="18BFE8D4" w14:textId="77777777" w:rsidR="00FF7198" w:rsidRDefault="00FF7198" w:rsidP="00915EF6">
    <w:pPr>
      <w:pStyle w:val="Encabezado"/>
      <w:jc w:val="right"/>
      <w:rPr>
        <w:rFonts w:ascii="Century Gothic" w:hAnsi="Century Gothic"/>
        <w:b/>
        <w:bCs/>
      </w:rPr>
    </w:pPr>
    <w:r>
      <w:rPr>
        <w:rFonts w:ascii="Century Gothic" w:hAnsi="Century Gothic"/>
        <w:b/>
        <w:bCs/>
      </w:rPr>
      <w:t>ACTUALIZADO POR: MARCELA LILIANA AGUIRRE GUERRERO</w:t>
    </w:r>
  </w:p>
  <w:p w14:paraId="1553D0E7" w14:textId="7B438B8E" w:rsidR="00FF7198" w:rsidRDefault="00FF7198" w:rsidP="00915EF6">
    <w:pPr>
      <w:pStyle w:val="Encabezado"/>
      <w:jc w:val="right"/>
      <w:rPr>
        <w:rFonts w:ascii="Century Gothic" w:hAnsi="Century Gothic"/>
        <w:b/>
        <w:bCs/>
      </w:rPr>
    </w:pPr>
    <w:r>
      <w:rPr>
        <w:rFonts w:ascii="Century Gothic" w:hAnsi="Century Gothic"/>
        <w:b/>
        <w:bCs/>
      </w:rPr>
      <w:t>FECHA: 0</w:t>
    </w:r>
    <w:r w:rsidR="00126C72">
      <w:rPr>
        <w:rFonts w:ascii="Century Gothic" w:hAnsi="Century Gothic"/>
        <w:b/>
        <w:bCs/>
      </w:rPr>
      <w:t xml:space="preserve">6 </w:t>
    </w:r>
    <w:r>
      <w:rPr>
        <w:rFonts w:ascii="Century Gothic" w:hAnsi="Century Gothic"/>
        <w:b/>
        <w:bCs/>
      </w:rPr>
      <w:t xml:space="preserve">DE </w:t>
    </w:r>
    <w:r w:rsidR="00126C72">
      <w:rPr>
        <w:rFonts w:ascii="Century Gothic" w:hAnsi="Century Gothic"/>
        <w:b/>
        <w:bCs/>
      </w:rPr>
      <w:t xml:space="preserve">ENERO </w:t>
    </w:r>
    <w:r>
      <w:rPr>
        <w:rFonts w:ascii="Century Gothic" w:hAnsi="Century Gothic"/>
        <w:b/>
        <w:bCs/>
      </w:rPr>
      <w:t>202</w:t>
    </w:r>
    <w:r w:rsidR="00126C72">
      <w:rPr>
        <w:rFonts w:ascii="Century Gothic" w:hAnsi="Century Gothic"/>
        <w:b/>
        <w:bCs/>
      </w:rPr>
      <w:t>1</w:t>
    </w:r>
  </w:p>
  <w:p w14:paraId="019C6746" w14:textId="77777777" w:rsidR="00FF7198" w:rsidRPr="00EB7860" w:rsidRDefault="00FF7198" w:rsidP="00EB7860">
    <w:pPr>
      <w:pStyle w:val="Encabezado"/>
      <w:jc w:val="both"/>
      <w:rPr>
        <w:rFonts w:ascii="Century Gothic" w:hAnsi="Century Gothic"/>
        <w:b/>
        <w:bCs/>
        <w:color w:val="FF0000"/>
      </w:rPr>
    </w:pPr>
  </w:p>
  <w:p w14:paraId="7C8640D6" w14:textId="6832A2CC" w:rsidR="00FF7198" w:rsidRPr="00EB7860" w:rsidRDefault="00FF7198" w:rsidP="00EB7860">
    <w:pPr>
      <w:pStyle w:val="Encabezado"/>
      <w:jc w:val="both"/>
      <w:rPr>
        <w:rFonts w:ascii="Century Gothic" w:hAnsi="Century Gothic"/>
        <w:b/>
        <w:bCs/>
        <w:color w:val="FF0000"/>
      </w:rPr>
    </w:pPr>
    <w:r w:rsidRPr="00EB7860">
      <w:rPr>
        <w:rFonts w:ascii="Century Gothic" w:hAnsi="Century Gothic"/>
        <w:b/>
        <w:bCs/>
        <w:color w:val="FF0000"/>
      </w:rPr>
      <w:t>*NOTA: DEBIDO A LA CONTINGENCIA MOTIVADA POR EL VIRUS SARS-COV2 (COVID-19) LAS SOLICITUDES RECIBIDAS EN PARTE DEL MES DE MARZO Y EN LOS MESES DE ABRIL Y MAYO, FUERON RESPONDIDAS EN MAYOR PLAZO DE LOS ESTABLECIDOS EN LA LEY, DE ACUERDO CON LA SUSPENSION DE LABORES ACORDADA POR EL PLENO DEL TJA COAHUILA EN SUS ACUERDOS PLENARIOS PS/SE/IV/004/2020, PS/SE/IV/005/2020 Y PS/SE/IV/006/2020.</w:t>
    </w:r>
  </w:p>
  <w:bookmarkEnd w:id="0"/>
  <w:p w14:paraId="4B81F71F" w14:textId="77777777" w:rsidR="00FF7198" w:rsidRDefault="00FF71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EF6"/>
    <w:rsid w:val="000046CF"/>
    <w:rsid w:val="00022BE4"/>
    <w:rsid w:val="00033FEE"/>
    <w:rsid w:val="000C1994"/>
    <w:rsid w:val="000F0548"/>
    <w:rsid w:val="00126C72"/>
    <w:rsid w:val="00153CCC"/>
    <w:rsid w:val="00163B1C"/>
    <w:rsid w:val="00204A8A"/>
    <w:rsid w:val="00234911"/>
    <w:rsid w:val="0024064A"/>
    <w:rsid w:val="00282369"/>
    <w:rsid w:val="002E38ED"/>
    <w:rsid w:val="00307C4B"/>
    <w:rsid w:val="00350044"/>
    <w:rsid w:val="003A66BC"/>
    <w:rsid w:val="003C7670"/>
    <w:rsid w:val="003F49A6"/>
    <w:rsid w:val="003F68A3"/>
    <w:rsid w:val="0042040D"/>
    <w:rsid w:val="00450ADC"/>
    <w:rsid w:val="0045164A"/>
    <w:rsid w:val="00453043"/>
    <w:rsid w:val="00484213"/>
    <w:rsid w:val="004B492D"/>
    <w:rsid w:val="004B7298"/>
    <w:rsid w:val="00540235"/>
    <w:rsid w:val="0054672C"/>
    <w:rsid w:val="00550F27"/>
    <w:rsid w:val="00573E20"/>
    <w:rsid w:val="00586F55"/>
    <w:rsid w:val="005C5F9B"/>
    <w:rsid w:val="005E567D"/>
    <w:rsid w:val="00646589"/>
    <w:rsid w:val="00646ADB"/>
    <w:rsid w:val="006510BA"/>
    <w:rsid w:val="006B3C4C"/>
    <w:rsid w:val="006F030A"/>
    <w:rsid w:val="00752E38"/>
    <w:rsid w:val="00772F74"/>
    <w:rsid w:val="00786CD5"/>
    <w:rsid w:val="007B72CB"/>
    <w:rsid w:val="007D3069"/>
    <w:rsid w:val="008103DD"/>
    <w:rsid w:val="00812367"/>
    <w:rsid w:val="00814A7F"/>
    <w:rsid w:val="00860140"/>
    <w:rsid w:val="008766C4"/>
    <w:rsid w:val="00891360"/>
    <w:rsid w:val="0089497A"/>
    <w:rsid w:val="008A73CD"/>
    <w:rsid w:val="009149D8"/>
    <w:rsid w:val="00915EF6"/>
    <w:rsid w:val="009377F7"/>
    <w:rsid w:val="00977DD7"/>
    <w:rsid w:val="00A10976"/>
    <w:rsid w:val="00A21857"/>
    <w:rsid w:val="00A45DCD"/>
    <w:rsid w:val="00A879B1"/>
    <w:rsid w:val="00AB5D8E"/>
    <w:rsid w:val="00AB63AE"/>
    <w:rsid w:val="00AD1BC7"/>
    <w:rsid w:val="00B06B17"/>
    <w:rsid w:val="00B6667A"/>
    <w:rsid w:val="00B75A87"/>
    <w:rsid w:val="00B94C49"/>
    <w:rsid w:val="00BB24E6"/>
    <w:rsid w:val="00BD01F9"/>
    <w:rsid w:val="00C0068D"/>
    <w:rsid w:val="00C11292"/>
    <w:rsid w:val="00C91BE0"/>
    <w:rsid w:val="00CE6A91"/>
    <w:rsid w:val="00D16065"/>
    <w:rsid w:val="00D4229F"/>
    <w:rsid w:val="00D95FEF"/>
    <w:rsid w:val="00DE20CA"/>
    <w:rsid w:val="00DF6961"/>
    <w:rsid w:val="00EB7860"/>
    <w:rsid w:val="00ED1667"/>
    <w:rsid w:val="00EE4466"/>
    <w:rsid w:val="00FF71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E4B4"/>
  <w15:chartTrackingRefBased/>
  <w15:docId w15:val="{C8DF9FFB-DB23-44EF-BA91-471E578A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E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5EF6"/>
    <w:rPr>
      <w:color w:val="0563C1"/>
      <w:u w:val="single"/>
    </w:rPr>
  </w:style>
  <w:style w:type="paragraph" w:styleId="Encabezado">
    <w:name w:val="header"/>
    <w:basedOn w:val="Normal"/>
    <w:link w:val="EncabezadoCar"/>
    <w:uiPriority w:val="99"/>
    <w:unhideWhenUsed/>
    <w:rsid w:val="00915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F6"/>
  </w:style>
  <w:style w:type="paragraph" w:styleId="Piedepgina">
    <w:name w:val="footer"/>
    <w:basedOn w:val="Normal"/>
    <w:link w:val="PiedepginaCar"/>
    <w:uiPriority w:val="99"/>
    <w:unhideWhenUsed/>
    <w:rsid w:val="00915E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F6"/>
  </w:style>
  <w:style w:type="character" w:customStyle="1" w:styleId="Mencinsinresolver1">
    <w:name w:val="Mención sin resolver1"/>
    <w:basedOn w:val="Fuentedeprrafopredeter"/>
    <w:uiPriority w:val="99"/>
    <w:semiHidden/>
    <w:unhideWhenUsed/>
    <w:rsid w:val="00915EF6"/>
    <w:rPr>
      <w:color w:val="605E5C"/>
      <w:shd w:val="clear" w:color="auto" w:fill="E1DFDD"/>
    </w:rPr>
  </w:style>
  <w:style w:type="table" w:styleId="Tablaconcuadrcula">
    <w:name w:val="Table Grid"/>
    <w:basedOn w:val="Tablanormal"/>
    <w:uiPriority w:val="39"/>
    <w:rsid w:val="00915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15EF6"/>
    <w:rPr>
      <w:color w:val="954F72" w:themeColor="followedHyperlink"/>
      <w:u w:val="single"/>
    </w:rPr>
  </w:style>
  <w:style w:type="character" w:styleId="Refdecomentario">
    <w:name w:val="annotation reference"/>
    <w:basedOn w:val="Fuentedeprrafopredeter"/>
    <w:uiPriority w:val="99"/>
    <w:semiHidden/>
    <w:unhideWhenUsed/>
    <w:rsid w:val="00B94C49"/>
    <w:rPr>
      <w:sz w:val="18"/>
      <w:szCs w:val="18"/>
    </w:rPr>
  </w:style>
  <w:style w:type="paragraph" w:styleId="Textocomentario">
    <w:name w:val="annotation text"/>
    <w:basedOn w:val="Normal"/>
    <w:link w:val="TextocomentarioCar"/>
    <w:uiPriority w:val="99"/>
    <w:semiHidden/>
    <w:unhideWhenUsed/>
    <w:rsid w:val="00B94C49"/>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94C49"/>
    <w:rPr>
      <w:sz w:val="24"/>
      <w:szCs w:val="24"/>
    </w:rPr>
  </w:style>
  <w:style w:type="paragraph" w:styleId="Asuntodelcomentario">
    <w:name w:val="annotation subject"/>
    <w:basedOn w:val="Textocomentario"/>
    <w:next w:val="Textocomentario"/>
    <w:link w:val="AsuntodelcomentarioCar"/>
    <w:uiPriority w:val="99"/>
    <w:semiHidden/>
    <w:unhideWhenUsed/>
    <w:rsid w:val="00B94C49"/>
    <w:rPr>
      <w:b/>
      <w:bCs/>
      <w:sz w:val="20"/>
      <w:szCs w:val="20"/>
    </w:rPr>
  </w:style>
  <w:style w:type="character" w:customStyle="1" w:styleId="AsuntodelcomentarioCar">
    <w:name w:val="Asunto del comentario Car"/>
    <w:basedOn w:val="TextocomentarioCar"/>
    <w:link w:val="Asuntodelcomentario"/>
    <w:uiPriority w:val="99"/>
    <w:semiHidden/>
    <w:rsid w:val="00B94C49"/>
    <w:rPr>
      <w:b/>
      <w:bCs/>
      <w:sz w:val="20"/>
      <w:szCs w:val="20"/>
    </w:rPr>
  </w:style>
  <w:style w:type="paragraph" w:styleId="Textodeglobo">
    <w:name w:val="Balloon Text"/>
    <w:basedOn w:val="Normal"/>
    <w:link w:val="TextodegloboCar"/>
    <w:uiPriority w:val="99"/>
    <w:semiHidden/>
    <w:unhideWhenUsed/>
    <w:rsid w:val="00B94C4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94C4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1814">
      <w:bodyDiv w:val="1"/>
      <w:marLeft w:val="0"/>
      <w:marRight w:val="0"/>
      <w:marTop w:val="0"/>
      <w:marBottom w:val="0"/>
      <w:divBdr>
        <w:top w:val="none" w:sz="0" w:space="0" w:color="auto"/>
        <w:left w:val="none" w:sz="0" w:space="0" w:color="auto"/>
        <w:bottom w:val="none" w:sz="0" w:space="0" w:color="auto"/>
        <w:right w:val="none" w:sz="0" w:space="0" w:color="auto"/>
      </w:divBdr>
    </w:div>
    <w:div w:id="140195810">
      <w:bodyDiv w:val="1"/>
      <w:marLeft w:val="0"/>
      <w:marRight w:val="0"/>
      <w:marTop w:val="0"/>
      <w:marBottom w:val="0"/>
      <w:divBdr>
        <w:top w:val="none" w:sz="0" w:space="0" w:color="auto"/>
        <w:left w:val="none" w:sz="0" w:space="0" w:color="auto"/>
        <w:bottom w:val="none" w:sz="0" w:space="0" w:color="auto"/>
        <w:right w:val="none" w:sz="0" w:space="0" w:color="auto"/>
      </w:divBdr>
    </w:div>
    <w:div w:id="167908035">
      <w:bodyDiv w:val="1"/>
      <w:marLeft w:val="0"/>
      <w:marRight w:val="0"/>
      <w:marTop w:val="0"/>
      <w:marBottom w:val="0"/>
      <w:divBdr>
        <w:top w:val="none" w:sz="0" w:space="0" w:color="auto"/>
        <w:left w:val="none" w:sz="0" w:space="0" w:color="auto"/>
        <w:bottom w:val="none" w:sz="0" w:space="0" w:color="auto"/>
        <w:right w:val="none" w:sz="0" w:space="0" w:color="auto"/>
      </w:divBdr>
      <w:divsChild>
        <w:div w:id="591259">
          <w:marLeft w:val="0"/>
          <w:marRight w:val="0"/>
          <w:marTop w:val="0"/>
          <w:marBottom w:val="0"/>
          <w:divBdr>
            <w:top w:val="none" w:sz="0" w:space="0" w:color="auto"/>
            <w:left w:val="none" w:sz="0" w:space="0" w:color="auto"/>
            <w:bottom w:val="none" w:sz="0" w:space="0" w:color="auto"/>
            <w:right w:val="none" w:sz="0" w:space="0" w:color="auto"/>
          </w:divBdr>
          <w:divsChild>
            <w:div w:id="587276554">
              <w:marLeft w:val="0"/>
              <w:marRight w:val="0"/>
              <w:marTop w:val="0"/>
              <w:marBottom w:val="0"/>
              <w:divBdr>
                <w:top w:val="none" w:sz="0" w:space="0" w:color="auto"/>
                <w:left w:val="none" w:sz="0" w:space="0" w:color="auto"/>
                <w:bottom w:val="none" w:sz="0" w:space="0" w:color="auto"/>
                <w:right w:val="none" w:sz="0" w:space="0" w:color="auto"/>
              </w:divBdr>
              <w:divsChild>
                <w:div w:id="19262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7">
      <w:bodyDiv w:val="1"/>
      <w:marLeft w:val="0"/>
      <w:marRight w:val="0"/>
      <w:marTop w:val="0"/>
      <w:marBottom w:val="0"/>
      <w:divBdr>
        <w:top w:val="none" w:sz="0" w:space="0" w:color="auto"/>
        <w:left w:val="none" w:sz="0" w:space="0" w:color="auto"/>
        <w:bottom w:val="none" w:sz="0" w:space="0" w:color="auto"/>
        <w:right w:val="none" w:sz="0" w:space="0" w:color="auto"/>
      </w:divBdr>
    </w:div>
    <w:div w:id="464857339">
      <w:bodyDiv w:val="1"/>
      <w:marLeft w:val="0"/>
      <w:marRight w:val="0"/>
      <w:marTop w:val="0"/>
      <w:marBottom w:val="0"/>
      <w:divBdr>
        <w:top w:val="none" w:sz="0" w:space="0" w:color="auto"/>
        <w:left w:val="none" w:sz="0" w:space="0" w:color="auto"/>
        <w:bottom w:val="none" w:sz="0" w:space="0" w:color="auto"/>
        <w:right w:val="none" w:sz="0" w:space="0" w:color="auto"/>
      </w:divBdr>
    </w:div>
    <w:div w:id="696277083">
      <w:bodyDiv w:val="1"/>
      <w:marLeft w:val="0"/>
      <w:marRight w:val="0"/>
      <w:marTop w:val="0"/>
      <w:marBottom w:val="0"/>
      <w:divBdr>
        <w:top w:val="none" w:sz="0" w:space="0" w:color="auto"/>
        <w:left w:val="none" w:sz="0" w:space="0" w:color="auto"/>
        <w:bottom w:val="none" w:sz="0" w:space="0" w:color="auto"/>
        <w:right w:val="none" w:sz="0" w:space="0" w:color="auto"/>
      </w:divBdr>
    </w:div>
    <w:div w:id="801268169">
      <w:bodyDiv w:val="1"/>
      <w:marLeft w:val="0"/>
      <w:marRight w:val="0"/>
      <w:marTop w:val="0"/>
      <w:marBottom w:val="0"/>
      <w:divBdr>
        <w:top w:val="none" w:sz="0" w:space="0" w:color="auto"/>
        <w:left w:val="none" w:sz="0" w:space="0" w:color="auto"/>
        <w:bottom w:val="none" w:sz="0" w:space="0" w:color="auto"/>
        <w:right w:val="none" w:sz="0" w:space="0" w:color="auto"/>
      </w:divBdr>
    </w:div>
    <w:div w:id="855852840">
      <w:bodyDiv w:val="1"/>
      <w:marLeft w:val="0"/>
      <w:marRight w:val="0"/>
      <w:marTop w:val="0"/>
      <w:marBottom w:val="0"/>
      <w:divBdr>
        <w:top w:val="none" w:sz="0" w:space="0" w:color="auto"/>
        <w:left w:val="none" w:sz="0" w:space="0" w:color="auto"/>
        <w:bottom w:val="none" w:sz="0" w:space="0" w:color="auto"/>
        <w:right w:val="none" w:sz="0" w:space="0" w:color="auto"/>
      </w:divBdr>
    </w:div>
    <w:div w:id="908854451">
      <w:bodyDiv w:val="1"/>
      <w:marLeft w:val="0"/>
      <w:marRight w:val="0"/>
      <w:marTop w:val="0"/>
      <w:marBottom w:val="0"/>
      <w:divBdr>
        <w:top w:val="none" w:sz="0" w:space="0" w:color="auto"/>
        <w:left w:val="none" w:sz="0" w:space="0" w:color="auto"/>
        <w:bottom w:val="none" w:sz="0" w:space="0" w:color="auto"/>
        <w:right w:val="none" w:sz="0" w:space="0" w:color="auto"/>
      </w:divBdr>
      <w:divsChild>
        <w:div w:id="1450903040">
          <w:marLeft w:val="0"/>
          <w:marRight w:val="0"/>
          <w:marTop w:val="0"/>
          <w:marBottom w:val="0"/>
          <w:divBdr>
            <w:top w:val="none" w:sz="0" w:space="0" w:color="auto"/>
            <w:left w:val="none" w:sz="0" w:space="0" w:color="auto"/>
            <w:bottom w:val="none" w:sz="0" w:space="0" w:color="auto"/>
            <w:right w:val="none" w:sz="0" w:space="0" w:color="auto"/>
          </w:divBdr>
          <w:divsChild>
            <w:div w:id="483395270">
              <w:marLeft w:val="0"/>
              <w:marRight w:val="0"/>
              <w:marTop w:val="0"/>
              <w:marBottom w:val="0"/>
              <w:divBdr>
                <w:top w:val="none" w:sz="0" w:space="0" w:color="auto"/>
                <w:left w:val="none" w:sz="0" w:space="0" w:color="auto"/>
                <w:bottom w:val="none" w:sz="0" w:space="0" w:color="auto"/>
                <w:right w:val="none" w:sz="0" w:space="0" w:color="auto"/>
              </w:divBdr>
              <w:divsChild>
                <w:div w:id="11511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56531">
      <w:bodyDiv w:val="1"/>
      <w:marLeft w:val="0"/>
      <w:marRight w:val="0"/>
      <w:marTop w:val="0"/>
      <w:marBottom w:val="0"/>
      <w:divBdr>
        <w:top w:val="none" w:sz="0" w:space="0" w:color="auto"/>
        <w:left w:val="none" w:sz="0" w:space="0" w:color="auto"/>
        <w:bottom w:val="none" w:sz="0" w:space="0" w:color="auto"/>
        <w:right w:val="none" w:sz="0" w:space="0" w:color="auto"/>
      </w:divBdr>
    </w:div>
    <w:div w:id="987325463">
      <w:bodyDiv w:val="1"/>
      <w:marLeft w:val="0"/>
      <w:marRight w:val="0"/>
      <w:marTop w:val="0"/>
      <w:marBottom w:val="0"/>
      <w:divBdr>
        <w:top w:val="none" w:sz="0" w:space="0" w:color="auto"/>
        <w:left w:val="none" w:sz="0" w:space="0" w:color="auto"/>
        <w:bottom w:val="none" w:sz="0" w:space="0" w:color="auto"/>
        <w:right w:val="none" w:sz="0" w:space="0" w:color="auto"/>
      </w:divBdr>
    </w:div>
    <w:div w:id="1035886781">
      <w:bodyDiv w:val="1"/>
      <w:marLeft w:val="0"/>
      <w:marRight w:val="0"/>
      <w:marTop w:val="0"/>
      <w:marBottom w:val="0"/>
      <w:divBdr>
        <w:top w:val="none" w:sz="0" w:space="0" w:color="auto"/>
        <w:left w:val="none" w:sz="0" w:space="0" w:color="auto"/>
        <w:bottom w:val="none" w:sz="0" w:space="0" w:color="auto"/>
        <w:right w:val="none" w:sz="0" w:space="0" w:color="auto"/>
      </w:divBdr>
    </w:div>
    <w:div w:id="1060010912">
      <w:bodyDiv w:val="1"/>
      <w:marLeft w:val="0"/>
      <w:marRight w:val="0"/>
      <w:marTop w:val="0"/>
      <w:marBottom w:val="0"/>
      <w:divBdr>
        <w:top w:val="none" w:sz="0" w:space="0" w:color="auto"/>
        <w:left w:val="none" w:sz="0" w:space="0" w:color="auto"/>
        <w:bottom w:val="none" w:sz="0" w:space="0" w:color="auto"/>
        <w:right w:val="none" w:sz="0" w:space="0" w:color="auto"/>
      </w:divBdr>
    </w:div>
    <w:div w:id="1171288131">
      <w:bodyDiv w:val="1"/>
      <w:marLeft w:val="0"/>
      <w:marRight w:val="0"/>
      <w:marTop w:val="0"/>
      <w:marBottom w:val="0"/>
      <w:divBdr>
        <w:top w:val="none" w:sz="0" w:space="0" w:color="auto"/>
        <w:left w:val="none" w:sz="0" w:space="0" w:color="auto"/>
        <w:bottom w:val="none" w:sz="0" w:space="0" w:color="auto"/>
        <w:right w:val="none" w:sz="0" w:space="0" w:color="auto"/>
      </w:divBdr>
    </w:div>
    <w:div w:id="1395394459">
      <w:bodyDiv w:val="1"/>
      <w:marLeft w:val="0"/>
      <w:marRight w:val="0"/>
      <w:marTop w:val="0"/>
      <w:marBottom w:val="0"/>
      <w:divBdr>
        <w:top w:val="none" w:sz="0" w:space="0" w:color="auto"/>
        <w:left w:val="none" w:sz="0" w:space="0" w:color="auto"/>
        <w:bottom w:val="none" w:sz="0" w:space="0" w:color="auto"/>
        <w:right w:val="none" w:sz="0" w:space="0" w:color="auto"/>
      </w:divBdr>
    </w:div>
    <w:div w:id="1446463881">
      <w:bodyDiv w:val="1"/>
      <w:marLeft w:val="0"/>
      <w:marRight w:val="0"/>
      <w:marTop w:val="0"/>
      <w:marBottom w:val="0"/>
      <w:divBdr>
        <w:top w:val="none" w:sz="0" w:space="0" w:color="auto"/>
        <w:left w:val="none" w:sz="0" w:space="0" w:color="auto"/>
        <w:bottom w:val="none" w:sz="0" w:space="0" w:color="auto"/>
        <w:right w:val="none" w:sz="0" w:space="0" w:color="auto"/>
      </w:divBdr>
    </w:div>
    <w:div w:id="1452506044">
      <w:bodyDiv w:val="1"/>
      <w:marLeft w:val="0"/>
      <w:marRight w:val="0"/>
      <w:marTop w:val="0"/>
      <w:marBottom w:val="0"/>
      <w:divBdr>
        <w:top w:val="none" w:sz="0" w:space="0" w:color="auto"/>
        <w:left w:val="none" w:sz="0" w:space="0" w:color="auto"/>
        <w:bottom w:val="none" w:sz="0" w:space="0" w:color="auto"/>
        <w:right w:val="none" w:sz="0" w:space="0" w:color="auto"/>
      </w:divBdr>
    </w:div>
    <w:div w:id="1761636047">
      <w:bodyDiv w:val="1"/>
      <w:marLeft w:val="0"/>
      <w:marRight w:val="0"/>
      <w:marTop w:val="0"/>
      <w:marBottom w:val="0"/>
      <w:divBdr>
        <w:top w:val="none" w:sz="0" w:space="0" w:color="auto"/>
        <w:left w:val="none" w:sz="0" w:space="0" w:color="auto"/>
        <w:bottom w:val="none" w:sz="0" w:space="0" w:color="auto"/>
        <w:right w:val="none" w:sz="0" w:space="0" w:color="auto"/>
      </w:divBdr>
    </w:div>
    <w:div w:id="1796564215">
      <w:bodyDiv w:val="1"/>
      <w:marLeft w:val="0"/>
      <w:marRight w:val="0"/>
      <w:marTop w:val="0"/>
      <w:marBottom w:val="0"/>
      <w:divBdr>
        <w:top w:val="none" w:sz="0" w:space="0" w:color="auto"/>
        <w:left w:val="none" w:sz="0" w:space="0" w:color="auto"/>
        <w:bottom w:val="none" w:sz="0" w:space="0" w:color="auto"/>
        <w:right w:val="none" w:sz="0" w:space="0" w:color="auto"/>
      </w:divBdr>
    </w:div>
    <w:div w:id="1872259355">
      <w:bodyDiv w:val="1"/>
      <w:marLeft w:val="0"/>
      <w:marRight w:val="0"/>
      <w:marTop w:val="0"/>
      <w:marBottom w:val="0"/>
      <w:divBdr>
        <w:top w:val="none" w:sz="0" w:space="0" w:color="auto"/>
        <w:left w:val="none" w:sz="0" w:space="0" w:color="auto"/>
        <w:bottom w:val="none" w:sz="0" w:space="0" w:color="auto"/>
        <w:right w:val="none" w:sz="0" w:space="0" w:color="auto"/>
      </w:divBdr>
    </w:div>
    <w:div w:id="1876580470">
      <w:bodyDiv w:val="1"/>
      <w:marLeft w:val="0"/>
      <w:marRight w:val="0"/>
      <w:marTop w:val="0"/>
      <w:marBottom w:val="0"/>
      <w:divBdr>
        <w:top w:val="none" w:sz="0" w:space="0" w:color="auto"/>
        <w:left w:val="none" w:sz="0" w:space="0" w:color="auto"/>
        <w:bottom w:val="none" w:sz="0" w:space="0" w:color="auto"/>
        <w:right w:val="none" w:sz="0" w:space="0" w:color="auto"/>
      </w:divBdr>
    </w:div>
    <w:div w:id="19093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114-0202-3600-8770-5b5ed2fd3d88|20200115-1511-2600-8130-7e887d315b1f" TargetMode="External"/><Relationship Id="rId13"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306-1426-4700-2630-03cb0d894262|20200310-1438-0200-8980-1e6262877c1f" TargetMode="External"/><Relationship Id="rId18"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520-1021-0600-8150-292f589126c1|20200608-1326-2700-5330-a9a2cb600926"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603-1929-1700-2900-1330d8ec1e57|20200611-0943-0000-6670-9b927b32017c" TargetMode="External"/><Relationship Id="rId7"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106-1252-1800-5560-33fc16347553|20200115-1456-5400-7210-14814158f133" TargetMode="External"/><Relationship Id="rId12"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205-1226-1600-0440-2c44ff3a0b67|20200206-1143-3700-3030-e33f17ccecc5" TargetMode="External"/><Relationship Id="rId17"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520-1018-4700-8250-15d7c338ed7b|20200608-1316-3800-7140-be70b3f841a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501-1339-5600-9690-5dbfa31d356a|20200527-1632-4900-9590-3d5f227bd610" TargetMode="External"/><Relationship Id="rId20"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528-0308-1100-2260-1f2c95dec286|20200608-1524-0300-7620-be25c1fa7dad" TargetMode="External"/><Relationship Id="rId1" Type="http://schemas.openxmlformats.org/officeDocument/2006/relationships/styles" Target="styles.xml"/><Relationship Id="rId6"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101-1937-1700-2860-74a5d944bb46|20200113-0937-1300-1460-b71ce8a0f878" TargetMode="External"/><Relationship Id="rId11"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124-1350-5300-3880-825345e486f5|20200207-1013-1700-3220-fbb70243f72c"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501-1339-5600-9690-5dbfa31d356a|20200527-1632-4900-9590-3d5f227bd610" TargetMode="External"/><Relationship Id="rId23"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612-1751-2000-4060-38bfbb6658b8|20200624-1109-0600-9850-db0eb60fef36" TargetMode="External"/><Relationship Id="rId10"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119-1201-0300-3210-e15d1c1a3334|20200122-1026-3700-4420-d3dce3522289" TargetMode="External"/><Relationship Id="rId19"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521-1724-5600-5990-212ae579c2ad|20200608-1345-2900-5600-b0b72b762dcf" TargetMode="External"/><Relationship Id="rId4" Type="http://schemas.openxmlformats.org/officeDocument/2006/relationships/footnotes" Target="footnotes.xml"/><Relationship Id="rId9"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116-1132-3500-9470-58b31998e8f1|20200129-1628-4600-7030-5816ea2036c5" TargetMode="External"/><Relationship Id="rId14"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320-2044-0000-9370-8de4e929916f|20200603-0924-5300-7240-3699077256f1" TargetMode="External"/><Relationship Id="rId22"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200605-1526-1700-0030-be567d2eacb5|20200618-1319-0900-5140-204a36c020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9204</Words>
  <Characters>50628</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aguirre</dc:creator>
  <cp:keywords/>
  <dc:description/>
  <cp:lastModifiedBy>marcela aguirre</cp:lastModifiedBy>
  <cp:revision>3</cp:revision>
  <cp:lastPrinted>2020-03-04T18:17:00Z</cp:lastPrinted>
  <dcterms:created xsi:type="dcterms:W3CDTF">2020-12-03T20:53:00Z</dcterms:created>
  <dcterms:modified xsi:type="dcterms:W3CDTF">2021-01-07T20:09:00Z</dcterms:modified>
</cp:coreProperties>
</file>