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4807D" w14:textId="77777777" w:rsidR="00DA1E30" w:rsidRPr="00DA1E30" w:rsidRDefault="00DA1E30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val="es-ES" w:eastAsia="es-MX"/>
        </w:rPr>
      </w:pPr>
    </w:p>
    <w:p w14:paraId="03920EA9" w14:textId="77777777" w:rsidR="00EC243E" w:rsidRDefault="00EC243E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549154E" w14:textId="77777777" w:rsidR="00472701" w:rsidRDefault="00472701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ARTÍCULO 21</w:t>
      </w:r>
    </w:p>
    <w:p w14:paraId="2FC315BF" w14:textId="77777777" w:rsidR="00472701" w:rsidRDefault="00472701" w:rsidP="00472701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FRACCIÓN IV</w:t>
      </w:r>
    </w:p>
    <w:p w14:paraId="6A261401" w14:textId="77777777" w:rsidR="00472701" w:rsidRDefault="00472701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  <w:t>LICENCIAS O COMISIONES</w:t>
      </w:r>
      <w:r>
        <w:rPr>
          <w:rFonts w:ascii="Century Gothic" w:hAnsi="Century Gothic" w:cs="Arial"/>
          <w:sz w:val="24"/>
          <w:szCs w:val="24"/>
        </w:rPr>
        <w:tab/>
      </w:r>
    </w:p>
    <w:p w14:paraId="51DA5F7A" w14:textId="77777777" w:rsidR="00C9507F" w:rsidRDefault="00C9507F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</w:p>
    <w:p w14:paraId="418DA17D" w14:textId="77777777" w:rsidR="00C9507F" w:rsidRDefault="00C9507F" w:rsidP="00472701">
      <w:pPr>
        <w:tabs>
          <w:tab w:val="left" w:pos="1830"/>
          <w:tab w:val="center" w:pos="4322"/>
        </w:tabs>
        <w:rPr>
          <w:rFonts w:ascii="Century Gothic" w:hAnsi="Century Gothic" w:cs="Arial"/>
          <w:sz w:val="24"/>
          <w:szCs w:val="24"/>
        </w:rPr>
      </w:pPr>
    </w:p>
    <w:p w14:paraId="71790DE7" w14:textId="77777777" w:rsidR="00C9507F" w:rsidRDefault="00C9507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color w:val="000000"/>
          <w:kern w:val="24"/>
        </w:rPr>
      </w:pPr>
      <w:r>
        <w:rPr>
          <w:rFonts w:ascii="Century Gothic" w:eastAsia="+mn-ea" w:hAnsi="Century Gothic" w:cs="Arial"/>
          <w:bCs/>
          <w:color w:val="000000"/>
          <w:kern w:val="24"/>
        </w:rPr>
        <w:t xml:space="preserve">En cumplimiento al artículo 21 fracción IV, de la </w:t>
      </w:r>
      <w:r>
        <w:rPr>
          <w:rFonts w:ascii="Century Gothic" w:eastAsia="+mn-ea" w:hAnsi="Century Gothic" w:cs="Arial"/>
          <w:color w:val="000000"/>
          <w:kern w:val="24"/>
        </w:rPr>
        <w:t>Ley de Acceso a la Información Pública para el Estado de Coahuila de Zaragoza.</w:t>
      </w:r>
    </w:p>
    <w:p w14:paraId="4C173A6C" w14:textId="77777777" w:rsidR="00C9507F" w:rsidRDefault="00C9507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32292377" w14:textId="77777777" w:rsidR="00C9507F" w:rsidRDefault="00C9507F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  <w:r>
        <w:rPr>
          <w:rFonts w:ascii="Century Gothic" w:eastAsia="+mn-ea" w:hAnsi="Century Gothic" w:cs="Arial"/>
          <w:bCs/>
          <w:color w:val="000000"/>
          <w:kern w:val="24"/>
        </w:rPr>
        <w:t>Licencias otorgadas al personal del Tribunal de Justicia Administrativa:</w:t>
      </w:r>
    </w:p>
    <w:p w14:paraId="6F426B16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6213298B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142DB1C2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tbl>
      <w:tblPr>
        <w:tblStyle w:val="GridTable21"/>
        <w:tblW w:w="10082" w:type="dxa"/>
        <w:tblLook w:val="04A0" w:firstRow="1" w:lastRow="0" w:firstColumn="1" w:lastColumn="0" w:noHBand="0" w:noVBand="1"/>
      </w:tblPr>
      <w:tblGrid>
        <w:gridCol w:w="1895"/>
        <w:gridCol w:w="1994"/>
        <w:gridCol w:w="1994"/>
        <w:gridCol w:w="1818"/>
        <w:gridCol w:w="2381"/>
      </w:tblGrid>
      <w:tr w:rsidR="000B3AB0" w:rsidRPr="004B40A6" w14:paraId="72930A5A" w14:textId="77777777" w:rsidTr="008241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tcBorders>
              <w:bottom w:val="single" w:sz="4" w:space="0" w:color="auto"/>
            </w:tcBorders>
          </w:tcPr>
          <w:p w14:paraId="38092769" w14:textId="77777777" w:rsidR="000B3AB0" w:rsidRPr="004B40A6" w:rsidRDefault="000B3AB0" w:rsidP="00053F6D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4B40A6">
              <w:rPr>
                <w:rFonts w:ascii="Century Gothic" w:hAnsi="Century Gothic" w:cs="Arial"/>
                <w:sz w:val="18"/>
                <w:szCs w:val="18"/>
              </w:rPr>
              <w:t>Nombre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239A901" w14:textId="77777777" w:rsidR="000B3AB0" w:rsidRPr="004B40A6" w:rsidRDefault="000B3AB0" w:rsidP="0005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4B40A6">
              <w:rPr>
                <w:rFonts w:ascii="Century Gothic" w:hAnsi="Century Gothic" w:cs="Arial"/>
                <w:sz w:val="18"/>
                <w:szCs w:val="18"/>
              </w:rPr>
              <w:t>Cargo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9157E9B" w14:textId="77777777" w:rsidR="000B3AB0" w:rsidRPr="004B40A6" w:rsidRDefault="000B3AB0" w:rsidP="0005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Adscripción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8A6C1B9" w14:textId="77777777" w:rsidR="000B3AB0" w:rsidRPr="004B40A6" w:rsidRDefault="000B3AB0" w:rsidP="0005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Período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50629FA3" w14:textId="77777777" w:rsidR="000B3AB0" w:rsidRPr="004B40A6" w:rsidRDefault="000B3AB0" w:rsidP="00053F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4B40A6">
              <w:rPr>
                <w:rFonts w:ascii="Century Gothic" w:hAnsi="Century Gothic" w:cs="Arial"/>
                <w:sz w:val="18"/>
                <w:szCs w:val="18"/>
              </w:rPr>
              <w:t>Observación</w:t>
            </w:r>
          </w:p>
        </w:tc>
      </w:tr>
      <w:tr w:rsidR="000B3AB0" w14:paraId="2F37F2D7" w14:textId="77777777" w:rsidTr="00824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C3E" w14:textId="77777777" w:rsidR="000B3AB0" w:rsidRPr="004B40A6" w:rsidRDefault="000B3AB0" w:rsidP="000B3AB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881392">
              <w:rPr>
                <w:rFonts w:ascii="Century Gothic" w:hAnsi="Century Gothic" w:cs="Arial"/>
                <w:sz w:val="18"/>
                <w:szCs w:val="18"/>
              </w:rPr>
              <w:t>Alfonso Muñoz Rodríguez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F94" w14:textId="77777777" w:rsidR="000B3AB0" w:rsidRPr="004B40A6" w:rsidRDefault="000B3AB0" w:rsidP="000B3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Secretario d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e Acuerdo </w:t>
            </w:r>
            <w:r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 Tramite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5E6C" w14:textId="77777777" w:rsidR="000B3AB0" w:rsidRPr="004B40A6" w:rsidRDefault="000B3AB0" w:rsidP="000B3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Segunda Sala </w:t>
            </w:r>
            <w:r>
              <w:rPr>
                <w:rFonts w:ascii="Century Gothic" w:hAnsi="Century Gothic" w:cs="Arial"/>
                <w:sz w:val="18"/>
                <w:szCs w:val="18"/>
              </w:rPr>
              <w:t>en Materia Fiscal y</w:t>
            </w:r>
            <w:r w:rsidRPr="0095770A">
              <w:rPr>
                <w:rFonts w:ascii="Century Gothic" w:hAnsi="Century Gothic" w:cs="Arial"/>
                <w:sz w:val="18"/>
                <w:szCs w:val="18"/>
              </w:rPr>
              <w:t xml:space="preserve"> Administrativa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5762" w14:textId="77777777" w:rsidR="000B3AB0" w:rsidRPr="004B40A6" w:rsidRDefault="000B3AB0" w:rsidP="000B3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Del 01 de marzo al 31 de mayo de 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3812" w14:textId="77777777" w:rsidR="000B3AB0" w:rsidRPr="004B40A6" w:rsidRDefault="000B3AB0" w:rsidP="000B3A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Noventa días sin goce de sueldo</w:t>
            </w:r>
          </w:p>
        </w:tc>
      </w:tr>
    </w:tbl>
    <w:p w14:paraId="106BF5F4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  <w:bookmarkStart w:id="0" w:name="_GoBack"/>
      <w:bookmarkEnd w:id="0"/>
    </w:p>
    <w:p w14:paraId="18C74EEF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312BF0A1" w14:textId="77777777" w:rsidR="000B3AB0" w:rsidRDefault="000B3AB0" w:rsidP="00C9507F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0FD80FC0" w14:textId="77777777" w:rsidR="00DA1E30" w:rsidRDefault="00DA1E30" w:rsidP="00472701">
      <w:pPr>
        <w:pStyle w:val="NormalWeb"/>
        <w:spacing w:before="0" w:beforeAutospacing="0" w:after="0" w:afterAutospacing="0"/>
        <w:jc w:val="both"/>
        <w:rPr>
          <w:rFonts w:ascii="Century Gothic" w:eastAsia="+mn-ea" w:hAnsi="Century Gothic" w:cs="Arial"/>
          <w:bCs/>
          <w:color w:val="000000"/>
          <w:kern w:val="24"/>
        </w:rPr>
      </w:pPr>
    </w:p>
    <w:p w14:paraId="6EE1039A" w14:textId="77777777" w:rsidR="00D10B5B" w:rsidRDefault="00D10B5B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49541664" w14:textId="77777777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39EBE673" w14:textId="77777777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29D3CEF6" w14:textId="77777777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3DB769EA" w14:textId="77777777" w:rsidR="000B3AB0" w:rsidRDefault="000B3AB0" w:rsidP="00472701">
      <w:pPr>
        <w:rPr>
          <w:rFonts w:ascii="Century Gothic" w:hAnsi="Century Gothic" w:cs="Arial"/>
          <w:color w:val="000000"/>
          <w:sz w:val="16"/>
          <w:szCs w:val="16"/>
        </w:rPr>
      </w:pPr>
    </w:p>
    <w:p w14:paraId="406718D7" w14:textId="77777777" w:rsidR="00472701" w:rsidRPr="004B40A6" w:rsidRDefault="00472701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Elaborado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BA5100">
        <w:rPr>
          <w:rFonts w:ascii="Century Gothic" w:hAnsi="Century Gothic"/>
          <w:sz w:val="18"/>
          <w:lang w:val="es-ES"/>
        </w:rPr>
        <w:t xml:space="preserve"> Ing. </w:t>
      </w:r>
      <w:r w:rsidRPr="004B40A6">
        <w:rPr>
          <w:rFonts w:ascii="Century Gothic" w:hAnsi="Century Gothic"/>
          <w:sz w:val="18"/>
          <w:lang w:val="es-ES"/>
        </w:rPr>
        <w:t>Ana Gabriela Tovar Mireles. - Directora de Recursos Humanos</w:t>
      </w:r>
    </w:p>
    <w:p w14:paraId="4E30B9FC" w14:textId="4A0CA800" w:rsidR="00472701" w:rsidRPr="004B40A6" w:rsidRDefault="00472701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Autorizado por: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BA5100">
        <w:rPr>
          <w:rFonts w:ascii="Century Gothic" w:hAnsi="Century Gothic"/>
          <w:sz w:val="18"/>
          <w:lang w:val="es-ES"/>
        </w:rPr>
        <w:t>M.D</w:t>
      </w:r>
      <w:r w:rsidR="00633EE6">
        <w:rPr>
          <w:rFonts w:ascii="Century Gothic" w:hAnsi="Century Gothic"/>
          <w:sz w:val="18"/>
          <w:lang w:val="es-ES"/>
        </w:rPr>
        <w:t xml:space="preserve">.L. </w:t>
      </w:r>
      <w:r w:rsidRPr="004B40A6">
        <w:rPr>
          <w:rFonts w:ascii="Century Gothic" w:hAnsi="Century Gothic"/>
          <w:sz w:val="18"/>
          <w:lang w:val="es-ES"/>
        </w:rPr>
        <w:t>Juan Manuel Guevara Chávez. - Oficial Mayor</w:t>
      </w:r>
    </w:p>
    <w:p w14:paraId="0F910FCD" w14:textId="10083945" w:rsidR="001A3144" w:rsidRDefault="00472701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>Fecha de actualizació</w:t>
      </w:r>
      <w:r w:rsidR="001A3144">
        <w:rPr>
          <w:rFonts w:ascii="Century Gothic" w:hAnsi="Century Gothic"/>
          <w:b/>
          <w:sz w:val="18"/>
          <w:lang w:val="es-ES"/>
        </w:rPr>
        <w:t>n</w:t>
      </w:r>
      <w:r w:rsidRPr="004B40A6">
        <w:rPr>
          <w:rFonts w:ascii="Century Gothic" w:hAnsi="Century Gothic"/>
          <w:b/>
          <w:sz w:val="18"/>
          <w:lang w:val="es-ES"/>
        </w:rPr>
        <w:t>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E57852">
        <w:rPr>
          <w:rFonts w:ascii="Century Gothic" w:hAnsi="Century Gothic"/>
          <w:sz w:val="18"/>
          <w:lang w:val="es-ES"/>
        </w:rPr>
        <w:t>3</w:t>
      </w:r>
      <w:r w:rsidR="00884F0C">
        <w:rPr>
          <w:rFonts w:ascii="Century Gothic" w:hAnsi="Century Gothic"/>
          <w:sz w:val="18"/>
          <w:lang w:val="es-ES"/>
        </w:rPr>
        <w:t>1</w:t>
      </w:r>
      <w:r w:rsidR="005539BD">
        <w:rPr>
          <w:rFonts w:ascii="Century Gothic" w:hAnsi="Century Gothic"/>
          <w:sz w:val="18"/>
          <w:lang w:val="es-ES"/>
        </w:rPr>
        <w:t>/</w:t>
      </w:r>
      <w:r w:rsidR="00E57852">
        <w:rPr>
          <w:rFonts w:ascii="Century Gothic" w:hAnsi="Century Gothic"/>
          <w:sz w:val="18"/>
          <w:lang w:val="es-ES"/>
        </w:rPr>
        <w:t>1</w:t>
      </w:r>
      <w:r w:rsidR="00884F0C">
        <w:rPr>
          <w:rFonts w:ascii="Century Gothic" w:hAnsi="Century Gothic"/>
          <w:sz w:val="18"/>
          <w:lang w:val="es-ES"/>
        </w:rPr>
        <w:t>2</w:t>
      </w:r>
      <w:r w:rsidR="005539BD">
        <w:rPr>
          <w:rFonts w:ascii="Century Gothic" w:hAnsi="Century Gothic"/>
          <w:sz w:val="18"/>
          <w:lang w:val="es-ES"/>
        </w:rPr>
        <w:t>/2019</w:t>
      </w:r>
    </w:p>
    <w:p w14:paraId="2BD50C3D" w14:textId="0E8049FE" w:rsidR="001A3144" w:rsidRDefault="001A3144" w:rsidP="00954470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  <w:r w:rsidRPr="004B40A6">
        <w:rPr>
          <w:rFonts w:ascii="Century Gothic" w:hAnsi="Century Gothic"/>
          <w:b/>
          <w:sz w:val="18"/>
          <w:lang w:val="es-ES"/>
        </w:rPr>
        <w:t xml:space="preserve">Fecha de </w:t>
      </w:r>
      <w:r>
        <w:rPr>
          <w:rFonts w:ascii="Century Gothic" w:hAnsi="Century Gothic"/>
          <w:b/>
          <w:sz w:val="18"/>
          <w:lang w:val="es-ES"/>
        </w:rPr>
        <w:t>validación</w:t>
      </w:r>
      <w:r w:rsidRPr="004B40A6">
        <w:rPr>
          <w:rFonts w:ascii="Century Gothic" w:hAnsi="Century Gothic"/>
          <w:b/>
          <w:sz w:val="18"/>
          <w:lang w:val="es-ES"/>
        </w:rPr>
        <w:t>:</w:t>
      </w:r>
      <w:r w:rsidRPr="004B40A6">
        <w:rPr>
          <w:rFonts w:ascii="Century Gothic" w:hAnsi="Century Gothic"/>
          <w:sz w:val="18"/>
          <w:lang w:val="es-ES"/>
        </w:rPr>
        <w:t xml:space="preserve"> </w:t>
      </w:r>
      <w:r w:rsidR="00E57852">
        <w:rPr>
          <w:rFonts w:ascii="Century Gothic" w:hAnsi="Century Gothic"/>
          <w:sz w:val="18"/>
          <w:lang w:val="es-ES"/>
        </w:rPr>
        <w:t>0</w:t>
      </w:r>
      <w:r w:rsidR="00884F0C">
        <w:rPr>
          <w:rFonts w:ascii="Century Gothic" w:hAnsi="Century Gothic"/>
          <w:sz w:val="18"/>
          <w:lang w:val="es-ES"/>
        </w:rPr>
        <w:t>8</w:t>
      </w:r>
      <w:r>
        <w:rPr>
          <w:rFonts w:ascii="Century Gothic" w:hAnsi="Century Gothic"/>
          <w:sz w:val="18"/>
          <w:lang w:val="es-ES"/>
        </w:rPr>
        <w:t>/</w:t>
      </w:r>
      <w:r w:rsidR="00884F0C">
        <w:rPr>
          <w:rFonts w:ascii="Century Gothic" w:hAnsi="Century Gothic"/>
          <w:sz w:val="18"/>
          <w:lang w:val="es-ES"/>
        </w:rPr>
        <w:t>01</w:t>
      </w:r>
      <w:r>
        <w:rPr>
          <w:rFonts w:ascii="Century Gothic" w:hAnsi="Century Gothic"/>
          <w:sz w:val="18"/>
          <w:lang w:val="es-ES"/>
        </w:rPr>
        <w:t>/20</w:t>
      </w:r>
      <w:r w:rsidR="00884F0C">
        <w:rPr>
          <w:rFonts w:ascii="Century Gothic" w:hAnsi="Century Gothic"/>
          <w:sz w:val="18"/>
          <w:lang w:val="es-ES"/>
        </w:rPr>
        <w:t>20</w:t>
      </w:r>
    </w:p>
    <w:p w14:paraId="6432AB2B" w14:textId="77777777" w:rsidR="00FA282A" w:rsidRDefault="00FA282A" w:rsidP="00472701">
      <w:pPr>
        <w:spacing w:after="0" w:line="240" w:lineRule="auto"/>
        <w:ind w:right="681"/>
        <w:rPr>
          <w:rFonts w:ascii="Century Gothic" w:hAnsi="Century Gothic"/>
          <w:sz w:val="18"/>
          <w:lang w:val="es-ES"/>
        </w:rPr>
      </w:pPr>
    </w:p>
    <w:sectPr w:rsidR="00FA282A" w:rsidSect="00472701">
      <w:headerReference w:type="default" r:id="rId7"/>
      <w:foot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FA9E1" w14:textId="77777777" w:rsidR="006D2EBC" w:rsidRDefault="006D2EBC" w:rsidP="00A71679">
      <w:pPr>
        <w:spacing w:after="0" w:line="240" w:lineRule="auto"/>
      </w:pPr>
      <w:r>
        <w:separator/>
      </w:r>
    </w:p>
  </w:endnote>
  <w:endnote w:type="continuationSeparator" w:id="0">
    <w:p w14:paraId="63D1E98A" w14:textId="77777777" w:rsidR="006D2EBC" w:rsidRDefault="006D2EB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C2282" w14:textId="77777777" w:rsidR="00A71679" w:rsidRDefault="00A716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21ACFCA" wp14:editId="09A26209">
          <wp:simplePos x="0" y="0"/>
          <wp:positionH relativeFrom="column">
            <wp:posOffset>-880110</wp:posOffset>
          </wp:positionH>
          <wp:positionV relativeFrom="paragraph">
            <wp:posOffset>-198755</wp:posOffset>
          </wp:positionV>
          <wp:extent cx="7452000" cy="344016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0" cy="34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C35B9" w14:textId="77777777" w:rsidR="006D2EBC" w:rsidRDefault="006D2EBC" w:rsidP="00A71679">
      <w:pPr>
        <w:spacing w:after="0" w:line="240" w:lineRule="auto"/>
      </w:pPr>
      <w:r>
        <w:separator/>
      </w:r>
    </w:p>
  </w:footnote>
  <w:footnote w:type="continuationSeparator" w:id="0">
    <w:p w14:paraId="65C4EEA6" w14:textId="77777777" w:rsidR="006D2EBC" w:rsidRDefault="006D2EB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BF366" w14:textId="431A4400" w:rsidR="00A71679" w:rsidRDefault="00D938F9" w:rsidP="00A71679">
    <w:pPr>
      <w:pStyle w:val="Encabezad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AF8D63" wp14:editId="48B0697A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2086852" cy="1192696"/>
          <wp:effectExtent l="0" t="0" r="0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6852" cy="1192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7199"/>
    <w:rsid w:val="000114BC"/>
    <w:rsid w:val="00041B32"/>
    <w:rsid w:val="00075055"/>
    <w:rsid w:val="000A5CE8"/>
    <w:rsid w:val="000B3AB0"/>
    <w:rsid w:val="00117080"/>
    <w:rsid w:val="001332D7"/>
    <w:rsid w:val="00174AAF"/>
    <w:rsid w:val="0019698E"/>
    <w:rsid w:val="001A07A9"/>
    <w:rsid w:val="001A3144"/>
    <w:rsid w:val="001B4EF2"/>
    <w:rsid w:val="001D1527"/>
    <w:rsid w:val="00220C6A"/>
    <w:rsid w:val="00226227"/>
    <w:rsid w:val="00256FCE"/>
    <w:rsid w:val="00264411"/>
    <w:rsid w:val="00290F30"/>
    <w:rsid w:val="002F3780"/>
    <w:rsid w:val="00310126"/>
    <w:rsid w:val="003256D9"/>
    <w:rsid w:val="00341A02"/>
    <w:rsid w:val="003467D9"/>
    <w:rsid w:val="00355490"/>
    <w:rsid w:val="00382615"/>
    <w:rsid w:val="00393B83"/>
    <w:rsid w:val="003A4EFB"/>
    <w:rsid w:val="003F6F50"/>
    <w:rsid w:val="004053A9"/>
    <w:rsid w:val="00406349"/>
    <w:rsid w:val="00472701"/>
    <w:rsid w:val="0049085D"/>
    <w:rsid w:val="004B3F86"/>
    <w:rsid w:val="004C6594"/>
    <w:rsid w:val="004E6635"/>
    <w:rsid w:val="004F03B9"/>
    <w:rsid w:val="00510DB3"/>
    <w:rsid w:val="005539BD"/>
    <w:rsid w:val="00566FF6"/>
    <w:rsid w:val="00580BAC"/>
    <w:rsid w:val="005C4EED"/>
    <w:rsid w:val="005D2E95"/>
    <w:rsid w:val="0060776E"/>
    <w:rsid w:val="006247F7"/>
    <w:rsid w:val="00632461"/>
    <w:rsid w:val="00633EE6"/>
    <w:rsid w:val="006354FE"/>
    <w:rsid w:val="00647717"/>
    <w:rsid w:val="00647AA7"/>
    <w:rsid w:val="006532B7"/>
    <w:rsid w:val="00657486"/>
    <w:rsid w:val="006708BF"/>
    <w:rsid w:val="006C1305"/>
    <w:rsid w:val="006D2EBC"/>
    <w:rsid w:val="006E3623"/>
    <w:rsid w:val="00744C5E"/>
    <w:rsid w:val="007C5354"/>
    <w:rsid w:val="007C6D7B"/>
    <w:rsid w:val="007E03E7"/>
    <w:rsid w:val="007E0802"/>
    <w:rsid w:val="0081319F"/>
    <w:rsid w:val="00823A92"/>
    <w:rsid w:val="0082418C"/>
    <w:rsid w:val="00831321"/>
    <w:rsid w:val="0084630B"/>
    <w:rsid w:val="00850D17"/>
    <w:rsid w:val="008741B5"/>
    <w:rsid w:val="00884F0C"/>
    <w:rsid w:val="008A7DF7"/>
    <w:rsid w:val="008D2268"/>
    <w:rsid w:val="008F7279"/>
    <w:rsid w:val="0091518A"/>
    <w:rsid w:val="00934CE6"/>
    <w:rsid w:val="00954470"/>
    <w:rsid w:val="0096463F"/>
    <w:rsid w:val="009C41C7"/>
    <w:rsid w:val="009D63AE"/>
    <w:rsid w:val="00A24427"/>
    <w:rsid w:val="00A3005E"/>
    <w:rsid w:val="00A61192"/>
    <w:rsid w:val="00A657A8"/>
    <w:rsid w:val="00A71679"/>
    <w:rsid w:val="00A85D6A"/>
    <w:rsid w:val="00A95825"/>
    <w:rsid w:val="00AA1A16"/>
    <w:rsid w:val="00AA706E"/>
    <w:rsid w:val="00AD56BE"/>
    <w:rsid w:val="00B0216C"/>
    <w:rsid w:val="00B124F3"/>
    <w:rsid w:val="00B17BC7"/>
    <w:rsid w:val="00B510F3"/>
    <w:rsid w:val="00B91A90"/>
    <w:rsid w:val="00B94D61"/>
    <w:rsid w:val="00BA5100"/>
    <w:rsid w:val="00BE3A49"/>
    <w:rsid w:val="00BE7392"/>
    <w:rsid w:val="00BF2262"/>
    <w:rsid w:val="00BF3212"/>
    <w:rsid w:val="00C318BE"/>
    <w:rsid w:val="00C370AC"/>
    <w:rsid w:val="00C461C3"/>
    <w:rsid w:val="00C579DC"/>
    <w:rsid w:val="00C83A64"/>
    <w:rsid w:val="00C9507F"/>
    <w:rsid w:val="00C9555F"/>
    <w:rsid w:val="00CC43E5"/>
    <w:rsid w:val="00CD0CC1"/>
    <w:rsid w:val="00CD2CEA"/>
    <w:rsid w:val="00CD375B"/>
    <w:rsid w:val="00D10B5B"/>
    <w:rsid w:val="00D34457"/>
    <w:rsid w:val="00D522D2"/>
    <w:rsid w:val="00D730E1"/>
    <w:rsid w:val="00D938F9"/>
    <w:rsid w:val="00DA1E30"/>
    <w:rsid w:val="00DA6BB0"/>
    <w:rsid w:val="00DD4719"/>
    <w:rsid w:val="00DE2FEB"/>
    <w:rsid w:val="00E57852"/>
    <w:rsid w:val="00E9373F"/>
    <w:rsid w:val="00EB04C1"/>
    <w:rsid w:val="00EC243E"/>
    <w:rsid w:val="00EF1C87"/>
    <w:rsid w:val="00F12F38"/>
    <w:rsid w:val="00F25794"/>
    <w:rsid w:val="00F36899"/>
    <w:rsid w:val="00F41FDD"/>
    <w:rsid w:val="00F97048"/>
    <w:rsid w:val="00FA282A"/>
    <w:rsid w:val="00FA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1374D"/>
  <w15:docId w15:val="{7C8B50B4-4959-4AA1-B67E-DB58C5F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06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AA70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47270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82418C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aguirre</cp:lastModifiedBy>
  <cp:revision>3</cp:revision>
  <cp:lastPrinted>2019-01-07T18:13:00Z</cp:lastPrinted>
  <dcterms:created xsi:type="dcterms:W3CDTF">2020-01-13T16:23:00Z</dcterms:created>
  <dcterms:modified xsi:type="dcterms:W3CDTF">2020-02-07T19:12:00Z</dcterms:modified>
</cp:coreProperties>
</file>