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646A3" w14:textId="131264BE" w:rsidR="00EB0F7A" w:rsidRPr="00EB0F7A" w:rsidRDefault="003D612A" w:rsidP="003925B6">
      <w:pPr>
        <w:spacing w:after="0" w:line="240" w:lineRule="auto"/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</w:pPr>
      <w:r w:rsidRPr="00EB0F7A"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  <w:t xml:space="preserve">ARTÍCULO </w:t>
      </w:r>
      <w:r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  <w:t>65</w:t>
      </w:r>
    </w:p>
    <w:p w14:paraId="25309CB4" w14:textId="12B09401" w:rsidR="00EB0F7A" w:rsidRPr="00EB0F7A" w:rsidRDefault="003D612A" w:rsidP="003925B6">
      <w:pPr>
        <w:spacing w:after="0" w:line="240" w:lineRule="auto"/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</w:pPr>
      <w:r w:rsidRPr="00EB0F7A"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  <w:t xml:space="preserve">FRACCIÓN </w:t>
      </w:r>
      <w:r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  <w:t>XI</w:t>
      </w:r>
    </w:p>
    <w:p w14:paraId="2CC3B0CC" w14:textId="2E282391" w:rsidR="003D612A" w:rsidRPr="003D612A" w:rsidRDefault="003D612A" w:rsidP="003925B6">
      <w:pPr>
        <w:spacing w:after="0" w:line="240" w:lineRule="auto"/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</w:pPr>
      <w:r w:rsidRPr="003D612A"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  <w:t>DECLARACIONES PATRIMONIALES</w:t>
      </w:r>
      <w:r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  <w:t xml:space="preserve"> </w:t>
      </w:r>
      <w:r w:rsidRPr="003D612A"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  <w:t>VERSIÓN PÚBLICA</w:t>
      </w:r>
    </w:p>
    <w:p w14:paraId="5ACB9C66" w14:textId="77777777" w:rsidR="00EB0F7A" w:rsidRPr="00EB0F7A" w:rsidRDefault="00EB0F7A" w:rsidP="00EB0F7A">
      <w:pPr>
        <w:spacing w:after="0"/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</w:pPr>
    </w:p>
    <w:p w14:paraId="503BE2F9" w14:textId="68D17F59" w:rsidR="00EB0F7A" w:rsidRDefault="00EB0F7A" w:rsidP="00EB0F7A">
      <w:pPr>
        <w:rPr>
          <w:rFonts w:ascii="Avenir Next LT Pro" w:hAnsi="Avenir Next LT Pro" w:cs="Arial"/>
          <w:sz w:val="24"/>
          <w:szCs w:val="24"/>
        </w:rPr>
      </w:pPr>
    </w:p>
    <w:p w14:paraId="7F95AA8F" w14:textId="25DAB25C" w:rsidR="003D612A" w:rsidRPr="003D612A" w:rsidRDefault="003D612A" w:rsidP="003D612A">
      <w:pPr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r w:rsidRPr="003D612A">
        <w:rPr>
          <w:rFonts w:ascii="Avenir Next LT Pro" w:hAnsi="Avenir Next LT Pro" w:cs="Arial"/>
          <w:sz w:val="24"/>
          <w:szCs w:val="24"/>
        </w:rPr>
        <w:t xml:space="preserve">Si desea consultar la versión pública de las declaraciones patrimoniales de las personas servidoras públicas, conforme a las disposiciones jurídicas aplicables </w:t>
      </w:r>
      <w:r w:rsidR="00A06255">
        <w:rPr>
          <w:rFonts w:ascii="Avenir Next LT Pro" w:hAnsi="Avenir Next LT Pro" w:cs="Arial"/>
          <w:sz w:val="24"/>
          <w:szCs w:val="24"/>
        </w:rPr>
        <w:t>puede hacerlo</w:t>
      </w:r>
      <w:r w:rsidRPr="003D612A">
        <w:rPr>
          <w:rFonts w:ascii="Avenir Next LT Pro" w:hAnsi="Avenir Next LT Pro" w:cs="Arial"/>
          <w:sz w:val="24"/>
          <w:szCs w:val="24"/>
        </w:rPr>
        <w:t xml:space="preserve"> </w:t>
      </w:r>
      <w:r w:rsidR="00A06255" w:rsidRPr="003D612A">
        <w:rPr>
          <w:rFonts w:ascii="Avenir Next LT Pro" w:hAnsi="Avenir Next LT Pro" w:cs="Arial"/>
          <w:sz w:val="24"/>
          <w:szCs w:val="24"/>
        </w:rPr>
        <w:t>a través</w:t>
      </w:r>
      <w:r w:rsidRPr="003D612A">
        <w:rPr>
          <w:rFonts w:ascii="Avenir Next LT Pro" w:hAnsi="Avenir Next LT Pro" w:cs="Arial"/>
          <w:sz w:val="24"/>
          <w:szCs w:val="24"/>
        </w:rPr>
        <w:t xml:space="preserve"> de los sistemas habilitados para tal fin, favor de ingresar a la siguiente página web:</w:t>
      </w:r>
    </w:p>
    <w:p w14:paraId="6DE9E922" w14:textId="41A1A594" w:rsidR="00F44527" w:rsidRPr="00F44527" w:rsidRDefault="003D612A" w:rsidP="003D612A">
      <w:pPr>
        <w:spacing w:line="360" w:lineRule="auto"/>
        <w:jc w:val="both"/>
      </w:pPr>
      <w:hyperlink r:id="rId7" w:tgtFrame="_blank" w:history="1">
        <w:r w:rsidRPr="003D612A">
          <w:rPr>
            <w:rStyle w:val="Hipervnculo"/>
            <w:rFonts w:ascii="Avenir Next LT Pro" w:hAnsi="Avenir Next LT Pro" w:cs="Arial"/>
            <w:b/>
            <w:bCs/>
            <w:sz w:val="28"/>
            <w:szCs w:val="28"/>
          </w:rPr>
          <w:t>https://servidorespublicos.sefircoahuila.gob.mx/tja</w:t>
        </w:r>
      </w:hyperlink>
    </w:p>
    <w:p w14:paraId="14128F3D" w14:textId="77777777" w:rsidR="003D612A" w:rsidRPr="003D612A" w:rsidRDefault="003D612A" w:rsidP="003D612A">
      <w:pPr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r w:rsidRPr="003D612A">
        <w:rPr>
          <w:rFonts w:ascii="Avenir Next LT Pro" w:hAnsi="Avenir Next LT Pro" w:cs="Arial"/>
          <w:sz w:val="24"/>
          <w:szCs w:val="24"/>
        </w:rPr>
        <w:t>Siga los siguientes pasos:</w:t>
      </w:r>
    </w:p>
    <w:p w14:paraId="270DDF3E" w14:textId="77777777" w:rsidR="003D612A" w:rsidRPr="003D612A" w:rsidRDefault="003D612A" w:rsidP="003D612A">
      <w:pPr>
        <w:numPr>
          <w:ilvl w:val="0"/>
          <w:numId w:val="4"/>
        </w:numPr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r w:rsidRPr="003D612A">
        <w:rPr>
          <w:rFonts w:ascii="Avenir Next LT Pro" w:hAnsi="Avenir Next LT Pro" w:cs="Arial"/>
          <w:sz w:val="24"/>
          <w:szCs w:val="24"/>
        </w:rPr>
        <w:t>Ubíquese en el recuadro “Búsqueda de Servidores Públicos”;</w:t>
      </w:r>
    </w:p>
    <w:p w14:paraId="5A3A1D52" w14:textId="77777777" w:rsidR="003D612A" w:rsidRPr="003D612A" w:rsidRDefault="003D612A" w:rsidP="003D612A">
      <w:pPr>
        <w:numPr>
          <w:ilvl w:val="0"/>
          <w:numId w:val="4"/>
        </w:numPr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r w:rsidRPr="003D612A">
        <w:rPr>
          <w:rFonts w:ascii="Avenir Next LT Pro" w:hAnsi="Avenir Next LT Pro" w:cs="Arial"/>
          <w:sz w:val="24"/>
          <w:szCs w:val="24"/>
        </w:rPr>
        <w:t>Ingrese el nombre(s) y apellido(s) del servidor público y haga clic en Buscar;</w:t>
      </w:r>
    </w:p>
    <w:p w14:paraId="0283BDCA" w14:textId="77777777" w:rsidR="003D612A" w:rsidRPr="003D612A" w:rsidRDefault="003D612A" w:rsidP="003D612A">
      <w:pPr>
        <w:numPr>
          <w:ilvl w:val="0"/>
          <w:numId w:val="4"/>
        </w:numPr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r w:rsidRPr="003D612A">
        <w:rPr>
          <w:rFonts w:ascii="Avenir Next LT Pro" w:hAnsi="Avenir Next LT Pro" w:cs="Arial"/>
          <w:sz w:val="24"/>
          <w:szCs w:val="24"/>
        </w:rPr>
        <w:t>Haga clic en el cuadro con el nombre del servidor público;</w:t>
      </w:r>
    </w:p>
    <w:p w14:paraId="1314B08C" w14:textId="0380ABE9" w:rsidR="003D612A" w:rsidRDefault="003D612A" w:rsidP="003D612A">
      <w:pPr>
        <w:numPr>
          <w:ilvl w:val="0"/>
          <w:numId w:val="4"/>
        </w:numPr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r w:rsidRPr="003D612A">
        <w:rPr>
          <w:rFonts w:ascii="Avenir Next LT Pro" w:hAnsi="Avenir Next LT Pro" w:cs="Arial"/>
          <w:sz w:val="24"/>
          <w:szCs w:val="24"/>
        </w:rPr>
        <w:t>En el cuadro de consulta azul, haga clic para desplegar la versión pública de la Declaración Patrimonial y de Intereses del servidor público.</w:t>
      </w:r>
    </w:p>
    <w:p w14:paraId="6E7831C2" w14:textId="77777777" w:rsidR="003925B6" w:rsidRDefault="003925B6" w:rsidP="003925B6">
      <w:pPr>
        <w:spacing w:after="0" w:line="360" w:lineRule="auto"/>
        <w:jc w:val="both"/>
        <w:rPr>
          <w:rFonts w:ascii="Avenir Next LT Pro" w:hAnsi="Avenir Next LT Pro" w:cs="Arial"/>
          <w:sz w:val="24"/>
          <w:szCs w:val="24"/>
        </w:rPr>
      </w:pPr>
    </w:p>
    <w:p w14:paraId="1BC5AD40" w14:textId="47143D15" w:rsidR="003D612A" w:rsidRPr="003D612A" w:rsidRDefault="003D612A" w:rsidP="003D612A">
      <w:pPr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r w:rsidRPr="003D612A">
        <w:rPr>
          <w:rFonts w:ascii="Avenir Next LT Pro" w:hAnsi="Avenir Next LT Pro" w:cs="Arial"/>
          <w:sz w:val="24"/>
          <w:szCs w:val="24"/>
        </w:rPr>
        <w:t>Cabe mencionar que, hasta la fecha, todo el personal que integra el Tribunal de Justicia Administrativa de Coahuila de Zaragoza ha presentado su declaración patrimonial en tiempo y forma.</w:t>
      </w:r>
    </w:p>
    <w:p w14:paraId="66EE125D" w14:textId="1B72D2E2" w:rsidR="0024321D" w:rsidRDefault="0024321D" w:rsidP="00EB0F7A">
      <w:pPr>
        <w:spacing w:after="0"/>
        <w:rPr>
          <w:rFonts w:ascii="Avenir Next LT Pro" w:hAnsi="Avenir Next LT Pro"/>
          <w:sz w:val="24"/>
          <w:szCs w:val="24"/>
        </w:rPr>
      </w:pPr>
    </w:p>
    <w:p w14:paraId="54916F6B" w14:textId="77777777" w:rsidR="003925B6" w:rsidRDefault="003925B6" w:rsidP="00EB0F7A">
      <w:pPr>
        <w:spacing w:after="0"/>
        <w:rPr>
          <w:rFonts w:ascii="Avenir Next LT Pro" w:hAnsi="Avenir Next LT Pro"/>
          <w:sz w:val="24"/>
          <w:szCs w:val="24"/>
        </w:rPr>
      </w:pPr>
    </w:p>
    <w:p w14:paraId="2306ECBE" w14:textId="77777777" w:rsidR="003D612A" w:rsidRPr="003925B6" w:rsidRDefault="003D612A" w:rsidP="00EB0F7A">
      <w:pPr>
        <w:spacing w:after="0"/>
        <w:ind w:right="681"/>
        <w:jc w:val="both"/>
        <w:rPr>
          <w:rFonts w:ascii="Avenir Next LT Pro" w:hAnsi="Avenir Next LT Pro"/>
          <w:b/>
          <w:sz w:val="18"/>
          <w:szCs w:val="18"/>
          <w:lang w:val="es-ES"/>
        </w:rPr>
      </w:pPr>
    </w:p>
    <w:p w14:paraId="38D61AA4" w14:textId="4D467518" w:rsidR="00EB0F7A" w:rsidRPr="003925B6" w:rsidRDefault="00EB0F7A" w:rsidP="00EB0F7A">
      <w:pPr>
        <w:spacing w:after="0"/>
        <w:ind w:right="681"/>
        <w:jc w:val="both"/>
        <w:rPr>
          <w:rFonts w:ascii="Avenir Next LT Pro" w:hAnsi="Avenir Next LT Pro"/>
          <w:i/>
          <w:iCs/>
          <w:sz w:val="18"/>
          <w:szCs w:val="18"/>
          <w:lang w:val="es-ES"/>
        </w:rPr>
      </w:pPr>
      <w:r w:rsidRPr="003925B6">
        <w:rPr>
          <w:rFonts w:ascii="Avenir Next LT Pro" w:hAnsi="Avenir Next LT Pro"/>
          <w:b/>
          <w:i/>
          <w:iCs/>
          <w:sz w:val="18"/>
          <w:szCs w:val="18"/>
          <w:lang w:val="es-ES"/>
        </w:rPr>
        <w:t>Elaborado por:</w:t>
      </w:r>
      <w:r w:rsidRPr="003925B6">
        <w:rPr>
          <w:rFonts w:ascii="Avenir Next LT Pro" w:hAnsi="Avenir Next LT Pro"/>
          <w:i/>
          <w:iCs/>
          <w:sz w:val="18"/>
          <w:szCs w:val="18"/>
          <w:lang w:val="es-ES"/>
        </w:rPr>
        <w:t xml:space="preserve"> Ing. Ana Gabriela Tovar Mireles. - Directora de Recursos Humanos.</w:t>
      </w:r>
    </w:p>
    <w:p w14:paraId="08C8E7AA" w14:textId="243B2D8B" w:rsidR="00EB0F7A" w:rsidRPr="003925B6" w:rsidRDefault="00EB0F7A" w:rsidP="00EB0F7A">
      <w:pPr>
        <w:spacing w:after="0"/>
        <w:ind w:right="681"/>
        <w:jc w:val="both"/>
        <w:rPr>
          <w:rFonts w:ascii="Avenir Next LT Pro" w:hAnsi="Avenir Next LT Pro"/>
          <w:i/>
          <w:iCs/>
          <w:sz w:val="18"/>
          <w:szCs w:val="18"/>
          <w:lang w:val="es-ES"/>
        </w:rPr>
      </w:pPr>
      <w:r w:rsidRPr="003925B6">
        <w:rPr>
          <w:rFonts w:ascii="Avenir Next LT Pro" w:hAnsi="Avenir Next LT Pro"/>
          <w:b/>
          <w:i/>
          <w:iCs/>
          <w:sz w:val="18"/>
          <w:szCs w:val="18"/>
          <w:lang w:val="es-ES"/>
        </w:rPr>
        <w:t>Autorizado por:</w:t>
      </w:r>
      <w:r w:rsidR="005333A7" w:rsidRPr="003925B6">
        <w:rPr>
          <w:rFonts w:ascii="Avenir Next LT Pro" w:hAnsi="Avenir Next LT Pro"/>
          <w:b/>
          <w:i/>
          <w:iCs/>
          <w:sz w:val="18"/>
          <w:szCs w:val="18"/>
          <w:lang w:val="es-ES"/>
        </w:rPr>
        <w:t xml:space="preserve"> </w:t>
      </w:r>
      <w:r w:rsidR="00D120EA" w:rsidRPr="003925B6">
        <w:rPr>
          <w:rFonts w:ascii="Avenir Next LT Pro" w:hAnsi="Avenir Next LT Pro"/>
          <w:i/>
          <w:iCs/>
          <w:sz w:val="18"/>
          <w:szCs w:val="18"/>
          <w:lang w:val="es-ES"/>
        </w:rPr>
        <w:t>Lic. María Guadalupe Saucedo Sánchez</w:t>
      </w:r>
      <w:r w:rsidRPr="003925B6">
        <w:rPr>
          <w:rFonts w:ascii="Avenir Next LT Pro" w:hAnsi="Avenir Next LT Pro"/>
          <w:i/>
          <w:iCs/>
          <w:sz w:val="18"/>
          <w:szCs w:val="18"/>
          <w:lang w:val="es-ES"/>
        </w:rPr>
        <w:t>. - Oficial Mayor.</w:t>
      </w:r>
    </w:p>
    <w:p w14:paraId="1E6C0F52" w14:textId="18517A4E" w:rsidR="00EB0F7A" w:rsidRPr="003925B6" w:rsidRDefault="00EB0F7A" w:rsidP="00EB0F7A">
      <w:pPr>
        <w:spacing w:after="0"/>
        <w:ind w:right="681"/>
        <w:rPr>
          <w:rFonts w:ascii="Avenir Next LT Pro" w:hAnsi="Avenir Next LT Pro"/>
          <w:i/>
          <w:iCs/>
          <w:sz w:val="18"/>
          <w:szCs w:val="18"/>
          <w:lang w:val="es-ES"/>
        </w:rPr>
      </w:pPr>
      <w:r w:rsidRPr="003925B6">
        <w:rPr>
          <w:rFonts w:ascii="Avenir Next LT Pro" w:hAnsi="Avenir Next LT Pro"/>
          <w:b/>
          <w:i/>
          <w:iCs/>
          <w:sz w:val="18"/>
          <w:szCs w:val="18"/>
          <w:lang w:val="es-ES"/>
        </w:rPr>
        <w:t>Fecha de actualización:</w:t>
      </w:r>
      <w:r w:rsidRPr="003925B6">
        <w:rPr>
          <w:rFonts w:ascii="Avenir Next LT Pro" w:hAnsi="Avenir Next LT Pro"/>
          <w:i/>
          <w:iCs/>
          <w:sz w:val="18"/>
          <w:szCs w:val="18"/>
          <w:lang w:val="es-ES"/>
        </w:rPr>
        <w:t xml:space="preserve"> </w:t>
      </w:r>
      <w:r w:rsidR="006658CE">
        <w:rPr>
          <w:rFonts w:ascii="Avenir Next LT Pro" w:hAnsi="Avenir Next LT Pro"/>
          <w:i/>
          <w:iCs/>
          <w:sz w:val="18"/>
          <w:szCs w:val="18"/>
          <w:lang w:val="es-ES"/>
        </w:rPr>
        <w:t>30</w:t>
      </w:r>
      <w:r w:rsidRPr="003925B6">
        <w:rPr>
          <w:rFonts w:ascii="Avenir Next LT Pro" w:hAnsi="Avenir Next LT Pro"/>
          <w:i/>
          <w:iCs/>
          <w:sz w:val="18"/>
          <w:szCs w:val="18"/>
          <w:lang w:val="es-ES"/>
        </w:rPr>
        <w:t>/</w:t>
      </w:r>
      <w:r w:rsidR="008F35D6" w:rsidRPr="003925B6">
        <w:rPr>
          <w:rFonts w:ascii="Avenir Next LT Pro" w:hAnsi="Avenir Next LT Pro"/>
          <w:i/>
          <w:iCs/>
          <w:sz w:val="18"/>
          <w:szCs w:val="18"/>
          <w:lang w:val="es-ES"/>
        </w:rPr>
        <w:t>0</w:t>
      </w:r>
      <w:r w:rsidR="006658CE">
        <w:rPr>
          <w:rFonts w:ascii="Avenir Next LT Pro" w:hAnsi="Avenir Next LT Pro"/>
          <w:i/>
          <w:iCs/>
          <w:sz w:val="18"/>
          <w:szCs w:val="18"/>
          <w:lang w:val="es-ES"/>
        </w:rPr>
        <w:t>9</w:t>
      </w:r>
      <w:r w:rsidRPr="003925B6">
        <w:rPr>
          <w:rFonts w:ascii="Avenir Next LT Pro" w:hAnsi="Avenir Next LT Pro"/>
          <w:i/>
          <w:iCs/>
          <w:sz w:val="18"/>
          <w:szCs w:val="18"/>
          <w:lang w:val="es-ES"/>
        </w:rPr>
        <w:t>/202</w:t>
      </w:r>
      <w:r w:rsidR="005E7C1F" w:rsidRPr="003925B6">
        <w:rPr>
          <w:rFonts w:ascii="Avenir Next LT Pro" w:hAnsi="Avenir Next LT Pro"/>
          <w:i/>
          <w:iCs/>
          <w:sz w:val="18"/>
          <w:szCs w:val="18"/>
          <w:lang w:val="es-ES"/>
        </w:rPr>
        <w:t>5</w:t>
      </w:r>
      <w:r w:rsidRPr="003925B6">
        <w:rPr>
          <w:rFonts w:ascii="Avenir Next LT Pro" w:hAnsi="Avenir Next LT Pro"/>
          <w:i/>
          <w:iCs/>
          <w:sz w:val="18"/>
          <w:szCs w:val="18"/>
          <w:lang w:val="es-ES"/>
        </w:rPr>
        <w:t>.</w:t>
      </w:r>
    </w:p>
    <w:p w14:paraId="329476DC" w14:textId="14A10046" w:rsidR="00EB0F7A" w:rsidRPr="003925B6" w:rsidRDefault="00EB0F7A" w:rsidP="00EB0F7A">
      <w:pPr>
        <w:spacing w:after="0"/>
        <w:ind w:right="681"/>
        <w:rPr>
          <w:rFonts w:ascii="Avenir Next LT Pro" w:hAnsi="Avenir Next LT Pro"/>
          <w:i/>
          <w:iCs/>
          <w:sz w:val="18"/>
          <w:szCs w:val="18"/>
          <w:lang w:val="es-ES"/>
        </w:rPr>
      </w:pPr>
      <w:r w:rsidRPr="003925B6">
        <w:rPr>
          <w:rFonts w:ascii="Avenir Next LT Pro" w:hAnsi="Avenir Next LT Pro"/>
          <w:b/>
          <w:i/>
          <w:iCs/>
          <w:sz w:val="18"/>
          <w:szCs w:val="18"/>
          <w:lang w:val="es-ES"/>
        </w:rPr>
        <w:t>Fecha de validación:</w:t>
      </w:r>
      <w:r w:rsidRPr="003925B6">
        <w:rPr>
          <w:rFonts w:ascii="Avenir Next LT Pro" w:hAnsi="Avenir Next LT Pro"/>
          <w:i/>
          <w:iCs/>
          <w:sz w:val="18"/>
          <w:szCs w:val="18"/>
          <w:lang w:val="es-ES"/>
        </w:rPr>
        <w:t xml:space="preserve"> </w:t>
      </w:r>
      <w:r w:rsidR="00902F92" w:rsidRPr="003925B6">
        <w:rPr>
          <w:rFonts w:ascii="Avenir Next LT Pro" w:hAnsi="Avenir Next LT Pro"/>
          <w:i/>
          <w:iCs/>
          <w:sz w:val="18"/>
          <w:szCs w:val="18"/>
          <w:lang w:val="es-ES"/>
        </w:rPr>
        <w:t>0</w:t>
      </w:r>
      <w:r w:rsidR="008F35D6" w:rsidRPr="003925B6">
        <w:rPr>
          <w:rFonts w:ascii="Avenir Next LT Pro" w:hAnsi="Avenir Next LT Pro"/>
          <w:i/>
          <w:iCs/>
          <w:sz w:val="18"/>
          <w:szCs w:val="18"/>
          <w:lang w:val="es-ES"/>
        </w:rPr>
        <w:t>1</w:t>
      </w:r>
      <w:r w:rsidRPr="003925B6">
        <w:rPr>
          <w:rFonts w:ascii="Avenir Next LT Pro" w:hAnsi="Avenir Next LT Pro"/>
          <w:i/>
          <w:iCs/>
          <w:sz w:val="18"/>
          <w:szCs w:val="18"/>
          <w:lang w:val="es-ES"/>
        </w:rPr>
        <w:t>/</w:t>
      </w:r>
      <w:r w:rsidR="006658CE">
        <w:rPr>
          <w:rFonts w:ascii="Avenir Next LT Pro" w:hAnsi="Avenir Next LT Pro"/>
          <w:i/>
          <w:iCs/>
          <w:sz w:val="18"/>
          <w:szCs w:val="18"/>
          <w:lang w:val="es-ES"/>
        </w:rPr>
        <w:t>10</w:t>
      </w:r>
      <w:r w:rsidRPr="003925B6">
        <w:rPr>
          <w:rFonts w:ascii="Avenir Next LT Pro" w:hAnsi="Avenir Next LT Pro"/>
          <w:i/>
          <w:iCs/>
          <w:sz w:val="18"/>
          <w:szCs w:val="18"/>
          <w:lang w:val="es-ES"/>
        </w:rPr>
        <w:t>/202</w:t>
      </w:r>
      <w:r w:rsidR="00750E0D" w:rsidRPr="003925B6">
        <w:rPr>
          <w:rFonts w:ascii="Avenir Next LT Pro" w:hAnsi="Avenir Next LT Pro"/>
          <w:i/>
          <w:iCs/>
          <w:sz w:val="18"/>
          <w:szCs w:val="18"/>
          <w:lang w:val="es-ES"/>
        </w:rPr>
        <w:t>5</w:t>
      </w:r>
      <w:r w:rsidR="0028089E">
        <w:rPr>
          <w:rFonts w:ascii="Avenir Next LT Pro" w:hAnsi="Avenir Next LT Pro"/>
          <w:i/>
          <w:iCs/>
          <w:sz w:val="18"/>
          <w:szCs w:val="18"/>
          <w:lang w:val="es-ES"/>
        </w:rPr>
        <w:t>.</w:t>
      </w:r>
    </w:p>
    <w:p w14:paraId="11D87185" w14:textId="18CF7BE6" w:rsidR="00EA76C8" w:rsidRPr="004F00D3" w:rsidRDefault="00EA76C8" w:rsidP="00FD7E3D">
      <w:pPr>
        <w:spacing w:after="0"/>
        <w:jc w:val="right"/>
        <w:rPr>
          <w:rFonts w:ascii="Avenir Next LT Pro Light" w:hAnsi="Avenir Next LT Pro Light" w:cs="Arial"/>
          <w:color w:val="2F5496" w:themeColor="accent1" w:themeShade="BF"/>
          <w:lang w:val="en-US"/>
        </w:rPr>
      </w:pPr>
    </w:p>
    <w:sectPr w:rsidR="00EA76C8" w:rsidRPr="004F00D3" w:rsidSect="00A47277">
      <w:headerReference w:type="default" r:id="rId8"/>
      <w:footerReference w:type="default" r:id="rId9"/>
      <w:pgSz w:w="12240" w:h="15840"/>
      <w:pgMar w:top="2625" w:right="1134" w:bottom="1418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F8425" w14:textId="77777777" w:rsidR="00FC74B1" w:rsidRDefault="00FC74B1" w:rsidP="00A71679">
      <w:pPr>
        <w:spacing w:after="0" w:line="240" w:lineRule="auto"/>
      </w:pPr>
      <w:r>
        <w:separator/>
      </w:r>
    </w:p>
  </w:endnote>
  <w:endnote w:type="continuationSeparator" w:id="0">
    <w:p w14:paraId="6CF21F71" w14:textId="77777777" w:rsidR="00FC74B1" w:rsidRDefault="00FC74B1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29188" w14:textId="77777777" w:rsidR="00FC74B1" w:rsidRDefault="00FC74B1" w:rsidP="00A71679">
      <w:pPr>
        <w:spacing w:after="0" w:line="240" w:lineRule="auto"/>
      </w:pPr>
      <w:r>
        <w:separator/>
      </w:r>
    </w:p>
  </w:footnote>
  <w:footnote w:type="continuationSeparator" w:id="0">
    <w:p w14:paraId="78A5CF24" w14:textId="77777777" w:rsidR="00FC74B1" w:rsidRDefault="00FC74B1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782" w:type="dxa"/>
      <w:tblInd w:w="-1706" w:type="dxa"/>
      <w:tblLook w:val="04A0" w:firstRow="1" w:lastRow="0" w:firstColumn="1" w:lastColumn="0" w:noHBand="0" w:noVBand="1"/>
    </w:tblPr>
    <w:tblGrid>
      <w:gridCol w:w="4735"/>
      <w:gridCol w:w="443"/>
      <w:gridCol w:w="2426"/>
      <w:gridCol w:w="443"/>
      <w:gridCol w:w="4735"/>
    </w:tblGrid>
    <w:tr w:rsidR="00CE3201" w14:paraId="72D243ED" w14:textId="77777777" w:rsidTr="00627C80">
      <w:trPr>
        <w:trHeight w:val="345"/>
      </w:trPr>
      <w:tc>
        <w:tcPr>
          <w:tcW w:w="47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43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426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3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7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627C80">
      <w:trPr>
        <w:trHeight w:val="345"/>
      </w:trPr>
      <w:tc>
        <w:tcPr>
          <w:tcW w:w="5178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426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5178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3669F"/>
    <w:multiLevelType w:val="hybridMultilevel"/>
    <w:tmpl w:val="0A0A77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D1172"/>
    <w:multiLevelType w:val="multilevel"/>
    <w:tmpl w:val="05B67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3216791">
    <w:abstractNumId w:val="2"/>
  </w:num>
  <w:num w:numId="2" w16cid:durableId="1556818215">
    <w:abstractNumId w:val="0"/>
  </w:num>
  <w:num w:numId="3" w16cid:durableId="168368993">
    <w:abstractNumId w:val="1"/>
  </w:num>
  <w:num w:numId="4" w16cid:durableId="1789087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163B"/>
    <w:rsid w:val="00024BEC"/>
    <w:rsid w:val="00032374"/>
    <w:rsid w:val="00034082"/>
    <w:rsid w:val="000357E7"/>
    <w:rsid w:val="000500AB"/>
    <w:rsid w:val="00052710"/>
    <w:rsid w:val="00060F8A"/>
    <w:rsid w:val="000740C1"/>
    <w:rsid w:val="00083C3E"/>
    <w:rsid w:val="0008754D"/>
    <w:rsid w:val="000942B0"/>
    <w:rsid w:val="000968D8"/>
    <w:rsid w:val="00096A95"/>
    <w:rsid w:val="000A77E5"/>
    <w:rsid w:val="000C07B2"/>
    <w:rsid w:val="000C2868"/>
    <w:rsid w:val="000C46FA"/>
    <w:rsid w:val="000D553E"/>
    <w:rsid w:val="000D69B4"/>
    <w:rsid w:val="000E38C1"/>
    <w:rsid w:val="000E4BDA"/>
    <w:rsid w:val="000F344E"/>
    <w:rsid w:val="000F53FC"/>
    <w:rsid w:val="0010553B"/>
    <w:rsid w:val="0011660A"/>
    <w:rsid w:val="00117A95"/>
    <w:rsid w:val="001248F8"/>
    <w:rsid w:val="0013133E"/>
    <w:rsid w:val="00132992"/>
    <w:rsid w:val="00140917"/>
    <w:rsid w:val="001430AF"/>
    <w:rsid w:val="00150072"/>
    <w:rsid w:val="00150B11"/>
    <w:rsid w:val="001538CE"/>
    <w:rsid w:val="00192221"/>
    <w:rsid w:val="0019698E"/>
    <w:rsid w:val="001C335E"/>
    <w:rsid w:val="001D0611"/>
    <w:rsid w:val="001D0748"/>
    <w:rsid w:val="001E0F6B"/>
    <w:rsid w:val="001E7841"/>
    <w:rsid w:val="001F0D54"/>
    <w:rsid w:val="001F4B5C"/>
    <w:rsid w:val="001F5773"/>
    <w:rsid w:val="002067D9"/>
    <w:rsid w:val="00206D95"/>
    <w:rsid w:val="00207F6C"/>
    <w:rsid w:val="00216C9F"/>
    <w:rsid w:val="00220A33"/>
    <w:rsid w:val="002322A9"/>
    <w:rsid w:val="00241B35"/>
    <w:rsid w:val="0024321D"/>
    <w:rsid w:val="00255A65"/>
    <w:rsid w:val="002631B4"/>
    <w:rsid w:val="00266848"/>
    <w:rsid w:val="00267FC7"/>
    <w:rsid w:val="00275D6A"/>
    <w:rsid w:val="0028089E"/>
    <w:rsid w:val="00282DAD"/>
    <w:rsid w:val="002A1623"/>
    <w:rsid w:val="002A21A4"/>
    <w:rsid w:val="002A48E7"/>
    <w:rsid w:val="002A551F"/>
    <w:rsid w:val="002B70C0"/>
    <w:rsid w:val="002B72EB"/>
    <w:rsid w:val="002C2C85"/>
    <w:rsid w:val="002C3508"/>
    <w:rsid w:val="002C56B5"/>
    <w:rsid w:val="002C7F63"/>
    <w:rsid w:val="002D6A97"/>
    <w:rsid w:val="002E0147"/>
    <w:rsid w:val="002E2A01"/>
    <w:rsid w:val="002E581C"/>
    <w:rsid w:val="002E6F19"/>
    <w:rsid w:val="002F03CC"/>
    <w:rsid w:val="002F128C"/>
    <w:rsid w:val="002F1591"/>
    <w:rsid w:val="002F252A"/>
    <w:rsid w:val="002F31B3"/>
    <w:rsid w:val="002F491F"/>
    <w:rsid w:val="002F4E8E"/>
    <w:rsid w:val="00300981"/>
    <w:rsid w:val="0030151F"/>
    <w:rsid w:val="003055AE"/>
    <w:rsid w:val="00333E48"/>
    <w:rsid w:val="00335E7C"/>
    <w:rsid w:val="00341CDE"/>
    <w:rsid w:val="00343B24"/>
    <w:rsid w:val="003576B1"/>
    <w:rsid w:val="0036033E"/>
    <w:rsid w:val="00363EB2"/>
    <w:rsid w:val="00364BF8"/>
    <w:rsid w:val="00374144"/>
    <w:rsid w:val="00385137"/>
    <w:rsid w:val="00386514"/>
    <w:rsid w:val="003925B6"/>
    <w:rsid w:val="00394F89"/>
    <w:rsid w:val="003A2903"/>
    <w:rsid w:val="003B0DA1"/>
    <w:rsid w:val="003B3856"/>
    <w:rsid w:val="003B6752"/>
    <w:rsid w:val="003C0909"/>
    <w:rsid w:val="003C35D5"/>
    <w:rsid w:val="003D20DD"/>
    <w:rsid w:val="003D3121"/>
    <w:rsid w:val="003D5CEB"/>
    <w:rsid w:val="003D612A"/>
    <w:rsid w:val="003D7E9B"/>
    <w:rsid w:val="003E4844"/>
    <w:rsid w:val="003F234B"/>
    <w:rsid w:val="003F5E7F"/>
    <w:rsid w:val="00405EDD"/>
    <w:rsid w:val="004131B5"/>
    <w:rsid w:val="00413F81"/>
    <w:rsid w:val="00422BBC"/>
    <w:rsid w:val="00424CA2"/>
    <w:rsid w:val="00424F79"/>
    <w:rsid w:val="00435C64"/>
    <w:rsid w:val="00455911"/>
    <w:rsid w:val="00473704"/>
    <w:rsid w:val="00474574"/>
    <w:rsid w:val="00476AF0"/>
    <w:rsid w:val="004919DD"/>
    <w:rsid w:val="004962B8"/>
    <w:rsid w:val="004A22DA"/>
    <w:rsid w:val="004E311C"/>
    <w:rsid w:val="004F00D3"/>
    <w:rsid w:val="00513AC0"/>
    <w:rsid w:val="005152BD"/>
    <w:rsid w:val="005333A7"/>
    <w:rsid w:val="00533DAD"/>
    <w:rsid w:val="00536FA0"/>
    <w:rsid w:val="00542870"/>
    <w:rsid w:val="005451E6"/>
    <w:rsid w:val="005464D3"/>
    <w:rsid w:val="005557A0"/>
    <w:rsid w:val="0056119B"/>
    <w:rsid w:val="0056266F"/>
    <w:rsid w:val="00574395"/>
    <w:rsid w:val="005817E5"/>
    <w:rsid w:val="00584122"/>
    <w:rsid w:val="005A2E5A"/>
    <w:rsid w:val="005B2BF7"/>
    <w:rsid w:val="005B60C7"/>
    <w:rsid w:val="005B6147"/>
    <w:rsid w:val="005B748D"/>
    <w:rsid w:val="005C3BE7"/>
    <w:rsid w:val="005D0F29"/>
    <w:rsid w:val="005D3BB9"/>
    <w:rsid w:val="005E2D6B"/>
    <w:rsid w:val="005E36ED"/>
    <w:rsid w:val="005E4B51"/>
    <w:rsid w:val="005E7C1F"/>
    <w:rsid w:val="00605300"/>
    <w:rsid w:val="00616D62"/>
    <w:rsid w:val="00627C80"/>
    <w:rsid w:val="00634A1A"/>
    <w:rsid w:val="0065128F"/>
    <w:rsid w:val="00652EEF"/>
    <w:rsid w:val="00653FDC"/>
    <w:rsid w:val="006658CE"/>
    <w:rsid w:val="00671C39"/>
    <w:rsid w:val="00677E14"/>
    <w:rsid w:val="00682930"/>
    <w:rsid w:val="00696F92"/>
    <w:rsid w:val="006A0BFF"/>
    <w:rsid w:val="006B1488"/>
    <w:rsid w:val="006B1D6F"/>
    <w:rsid w:val="006C217E"/>
    <w:rsid w:val="006C6613"/>
    <w:rsid w:val="006E4543"/>
    <w:rsid w:val="006F01ED"/>
    <w:rsid w:val="006F23A8"/>
    <w:rsid w:val="006F2504"/>
    <w:rsid w:val="006F5134"/>
    <w:rsid w:val="007002D5"/>
    <w:rsid w:val="00702741"/>
    <w:rsid w:val="00715251"/>
    <w:rsid w:val="007353D6"/>
    <w:rsid w:val="00746568"/>
    <w:rsid w:val="00750E0D"/>
    <w:rsid w:val="00751FB0"/>
    <w:rsid w:val="00753705"/>
    <w:rsid w:val="00756FFA"/>
    <w:rsid w:val="00762596"/>
    <w:rsid w:val="0077076B"/>
    <w:rsid w:val="00775AD9"/>
    <w:rsid w:val="0078457E"/>
    <w:rsid w:val="0078652D"/>
    <w:rsid w:val="00794A5A"/>
    <w:rsid w:val="00797428"/>
    <w:rsid w:val="007B0A68"/>
    <w:rsid w:val="007B1E02"/>
    <w:rsid w:val="007B2A2C"/>
    <w:rsid w:val="007B390C"/>
    <w:rsid w:val="007B3980"/>
    <w:rsid w:val="007B426E"/>
    <w:rsid w:val="007C1B09"/>
    <w:rsid w:val="007E09E3"/>
    <w:rsid w:val="007E57ED"/>
    <w:rsid w:val="007E6494"/>
    <w:rsid w:val="007F0653"/>
    <w:rsid w:val="00802C7C"/>
    <w:rsid w:val="00804758"/>
    <w:rsid w:val="00805DC9"/>
    <w:rsid w:val="00807624"/>
    <w:rsid w:val="008101E1"/>
    <w:rsid w:val="0081319F"/>
    <w:rsid w:val="008162DB"/>
    <w:rsid w:val="0081740C"/>
    <w:rsid w:val="0082574F"/>
    <w:rsid w:val="00825B1D"/>
    <w:rsid w:val="008260C4"/>
    <w:rsid w:val="00826357"/>
    <w:rsid w:val="008307E8"/>
    <w:rsid w:val="0083695A"/>
    <w:rsid w:val="00850F04"/>
    <w:rsid w:val="00856407"/>
    <w:rsid w:val="00856478"/>
    <w:rsid w:val="008610ED"/>
    <w:rsid w:val="00870237"/>
    <w:rsid w:val="00883660"/>
    <w:rsid w:val="008867E0"/>
    <w:rsid w:val="00891297"/>
    <w:rsid w:val="00891404"/>
    <w:rsid w:val="00893736"/>
    <w:rsid w:val="008A38F3"/>
    <w:rsid w:val="008B68B6"/>
    <w:rsid w:val="008C5BF9"/>
    <w:rsid w:val="008D7846"/>
    <w:rsid w:val="008E3BE7"/>
    <w:rsid w:val="008F35D6"/>
    <w:rsid w:val="008F3E90"/>
    <w:rsid w:val="00900A86"/>
    <w:rsid w:val="00900E09"/>
    <w:rsid w:val="00902F92"/>
    <w:rsid w:val="00914BA4"/>
    <w:rsid w:val="009159BB"/>
    <w:rsid w:val="009170DD"/>
    <w:rsid w:val="00923FB1"/>
    <w:rsid w:val="009265CD"/>
    <w:rsid w:val="00936733"/>
    <w:rsid w:val="00937356"/>
    <w:rsid w:val="00943285"/>
    <w:rsid w:val="0095504D"/>
    <w:rsid w:val="00955826"/>
    <w:rsid w:val="009564F8"/>
    <w:rsid w:val="0096542B"/>
    <w:rsid w:val="009710C0"/>
    <w:rsid w:val="00974965"/>
    <w:rsid w:val="009879B2"/>
    <w:rsid w:val="00997339"/>
    <w:rsid w:val="009B0AEA"/>
    <w:rsid w:val="009C0818"/>
    <w:rsid w:val="009C641E"/>
    <w:rsid w:val="009D22C5"/>
    <w:rsid w:val="009D3684"/>
    <w:rsid w:val="009D63AE"/>
    <w:rsid w:val="009F128F"/>
    <w:rsid w:val="009F2F92"/>
    <w:rsid w:val="00A02A84"/>
    <w:rsid w:val="00A06255"/>
    <w:rsid w:val="00A161E2"/>
    <w:rsid w:val="00A47277"/>
    <w:rsid w:val="00A61FE4"/>
    <w:rsid w:val="00A65C25"/>
    <w:rsid w:val="00A71679"/>
    <w:rsid w:val="00A75AA7"/>
    <w:rsid w:val="00A80B64"/>
    <w:rsid w:val="00A856F1"/>
    <w:rsid w:val="00A90E28"/>
    <w:rsid w:val="00A91AE3"/>
    <w:rsid w:val="00A92BEB"/>
    <w:rsid w:val="00A94743"/>
    <w:rsid w:val="00A964FC"/>
    <w:rsid w:val="00AA492A"/>
    <w:rsid w:val="00AA50B9"/>
    <w:rsid w:val="00AA5C73"/>
    <w:rsid w:val="00AB1A62"/>
    <w:rsid w:val="00AC2148"/>
    <w:rsid w:val="00AD237F"/>
    <w:rsid w:val="00AD4A57"/>
    <w:rsid w:val="00AE7AA0"/>
    <w:rsid w:val="00AF23CD"/>
    <w:rsid w:val="00B10C77"/>
    <w:rsid w:val="00B15EFC"/>
    <w:rsid w:val="00B21043"/>
    <w:rsid w:val="00B216E0"/>
    <w:rsid w:val="00B235FB"/>
    <w:rsid w:val="00B277D8"/>
    <w:rsid w:val="00B27AD0"/>
    <w:rsid w:val="00B3276F"/>
    <w:rsid w:val="00B40A28"/>
    <w:rsid w:val="00B443E7"/>
    <w:rsid w:val="00B459E7"/>
    <w:rsid w:val="00B52DDB"/>
    <w:rsid w:val="00B667DC"/>
    <w:rsid w:val="00B90B02"/>
    <w:rsid w:val="00B93AE6"/>
    <w:rsid w:val="00B9764F"/>
    <w:rsid w:val="00B97DDA"/>
    <w:rsid w:val="00BA3CA2"/>
    <w:rsid w:val="00BD0269"/>
    <w:rsid w:val="00BD3154"/>
    <w:rsid w:val="00BE2990"/>
    <w:rsid w:val="00C0566D"/>
    <w:rsid w:val="00C0774B"/>
    <w:rsid w:val="00C07CA5"/>
    <w:rsid w:val="00C07DAA"/>
    <w:rsid w:val="00C1003F"/>
    <w:rsid w:val="00C109D2"/>
    <w:rsid w:val="00C15DE7"/>
    <w:rsid w:val="00C205BA"/>
    <w:rsid w:val="00C2113E"/>
    <w:rsid w:val="00C44652"/>
    <w:rsid w:val="00C50097"/>
    <w:rsid w:val="00C5414B"/>
    <w:rsid w:val="00C57C2A"/>
    <w:rsid w:val="00C715B8"/>
    <w:rsid w:val="00C719AD"/>
    <w:rsid w:val="00C8433B"/>
    <w:rsid w:val="00C948D3"/>
    <w:rsid w:val="00C95EDC"/>
    <w:rsid w:val="00C97E85"/>
    <w:rsid w:val="00CA19C4"/>
    <w:rsid w:val="00CA423C"/>
    <w:rsid w:val="00CC2E21"/>
    <w:rsid w:val="00CD0655"/>
    <w:rsid w:val="00CD181A"/>
    <w:rsid w:val="00CE3201"/>
    <w:rsid w:val="00CF0C04"/>
    <w:rsid w:val="00CF5852"/>
    <w:rsid w:val="00D0327A"/>
    <w:rsid w:val="00D06BCD"/>
    <w:rsid w:val="00D120EA"/>
    <w:rsid w:val="00D202D6"/>
    <w:rsid w:val="00D20BEA"/>
    <w:rsid w:val="00D40A7D"/>
    <w:rsid w:val="00D40FB2"/>
    <w:rsid w:val="00D419E9"/>
    <w:rsid w:val="00D445B0"/>
    <w:rsid w:val="00D5129C"/>
    <w:rsid w:val="00D64707"/>
    <w:rsid w:val="00D71BF8"/>
    <w:rsid w:val="00D71EFF"/>
    <w:rsid w:val="00D9560C"/>
    <w:rsid w:val="00DA0413"/>
    <w:rsid w:val="00DA1A89"/>
    <w:rsid w:val="00DB0E8D"/>
    <w:rsid w:val="00DC0E4F"/>
    <w:rsid w:val="00DD2B84"/>
    <w:rsid w:val="00DD6D6E"/>
    <w:rsid w:val="00DD7795"/>
    <w:rsid w:val="00DD7D85"/>
    <w:rsid w:val="00DF18F8"/>
    <w:rsid w:val="00DF59DF"/>
    <w:rsid w:val="00E01206"/>
    <w:rsid w:val="00E049A7"/>
    <w:rsid w:val="00E066DA"/>
    <w:rsid w:val="00E12048"/>
    <w:rsid w:val="00E153E8"/>
    <w:rsid w:val="00E158EE"/>
    <w:rsid w:val="00E209BF"/>
    <w:rsid w:val="00E23252"/>
    <w:rsid w:val="00E27EED"/>
    <w:rsid w:val="00E32FFC"/>
    <w:rsid w:val="00E3538C"/>
    <w:rsid w:val="00E40132"/>
    <w:rsid w:val="00E53287"/>
    <w:rsid w:val="00E57713"/>
    <w:rsid w:val="00E71425"/>
    <w:rsid w:val="00E7389A"/>
    <w:rsid w:val="00E82EB9"/>
    <w:rsid w:val="00E9254B"/>
    <w:rsid w:val="00E93487"/>
    <w:rsid w:val="00E95B1D"/>
    <w:rsid w:val="00EA2045"/>
    <w:rsid w:val="00EA3C68"/>
    <w:rsid w:val="00EA3E06"/>
    <w:rsid w:val="00EA76C8"/>
    <w:rsid w:val="00EA76C9"/>
    <w:rsid w:val="00EB036B"/>
    <w:rsid w:val="00EB0F7A"/>
    <w:rsid w:val="00EB52E2"/>
    <w:rsid w:val="00ED1CDF"/>
    <w:rsid w:val="00ED5977"/>
    <w:rsid w:val="00EE322B"/>
    <w:rsid w:val="00EE441E"/>
    <w:rsid w:val="00EE658E"/>
    <w:rsid w:val="00EF06E3"/>
    <w:rsid w:val="00EF6C12"/>
    <w:rsid w:val="00F0712A"/>
    <w:rsid w:val="00F07456"/>
    <w:rsid w:val="00F115B0"/>
    <w:rsid w:val="00F12010"/>
    <w:rsid w:val="00F14A79"/>
    <w:rsid w:val="00F176FA"/>
    <w:rsid w:val="00F21EAB"/>
    <w:rsid w:val="00F25C63"/>
    <w:rsid w:val="00F30A40"/>
    <w:rsid w:val="00F35A5F"/>
    <w:rsid w:val="00F36009"/>
    <w:rsid w:val="00F44527"/>
    <w:rsid w:val="00F448BD"/>
    <w:rsid w:val="00F51ECC"/>
    <w:rsid w:val="00F61EDF"/>
    <w:rsid w:val="00F72B2B"/>
    <w:rsid w:val="00F749B2"/>
    <w:rsid w:val="00F80D81"/>
    <w:rsid w:val="00F90BDA"/>
    <w:rsid w:val="00F94374"/>
    <w:rsid w:val="00F94C9C"/>
    <w:rsid w:val="00F97D00"/>
    <w:rsid w:val="00FC3DFA"/>
    <w:rsid w:val="00FC4380"/>
    <w:rsid w:val="00FC4F02"/>
    <w:rsid w:val="00FC6786"/>
    <w:rsid w:val="00FC74B1"/>
    <w:rsid w:val="00FD2F7D"/>
    <w:rsid w:val="00FD7B51"/>
    <w:rsid w:val="00FD7E3D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61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0163B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0163B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612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rvidorespublicos.sefircoahuila.gob.mx/t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Julio Alonso Martínez Cortés</cp:lastModifiedBy>
  <cp:revision>84</cp:revision>
  <cp:lastPrinted>2025-09-29T18:29:00Z</cp:lastPrinted>
  <dcterms:created xsi:type="dcterms:W3CDTF">2024-10-04T17:15:00Z</dcterms:created>
  <dcterms:modified xsi:type="dcterms:W3CDTF">2025-10-02T19:38:00Z</dcterms:modified>
</cp:coreProperties>
</file>