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05322" w14:textId="77777777" w:rsidR="00310527" w:rsidRDefault="00310527" w:rsidP="00B94BC3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5F23211" w14:textId="77777777" w:rsidR="00B94BC3" w:rsidRPr="00BC5CA0" w:rsidRDefault="00B94BC3" w:rsidP="00B94BC3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 xml:space="preserve">Artículo 34 de la Ley de Acceso a la Información Pública </w:t>
      </w:r>
    </w:p>
    <w:p w14:paraId="1777939D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6166B4EA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C376EC4" w14:textId="77777777" w:rsidR="009C24A4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35A13569" w14:textId="77777777" w:rsidR="009C24A4" w:rsidRPr="009C24A4" w:rsidRDefault="009C24A4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</w:p>
    <w:p w14:paraId="048ADFAE" w14:textId="653C17CF" w:rsidR="00037446" w:rsidRPr="00037446" w:rsidRDefault="00EF1246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Enero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543"/>
        <w:gridCol w:w="1968"/>
        <w:gridCol w:w="1428"/>
        <w:gridCol w:w="1040"/>
        <w:gridCol w:w="1701"/>
      </w:tblGrid>
      <w:tr w:rsidR="00B94BC3" w:rsidRPr="00570764" w14:paraId="6EC5EF3B" w14:textId="77777777" w:rsidTr="00493E41">
        <w:trPr>
          <w:trHeight w:val="308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C437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Número de Expediente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B600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Demandante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0A60A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CD3D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45D72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Hora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1D8C6" w14:textId="77777777" w:rsidR="00B94BC3" w:rsidRPr="00037446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</w:pPr>
            <w:r w:rsidRPr="00037446">
              <w:rPr>
                <w:rFonts w:ascii="Century Gothic" w:eastAsia="Times New Roman" w:hAnsi="Century Gothic" w:cs="Calibri"/>
                <w:color w:val="000000"/>
                <w:sz w:val="19"/>
                <w:szCs w:val="19"/>
                <w:lang w:eastAsia="es-MX"/>
              </w:rPr>
              <w:t>Sala Solicitante</w:t>
            </w:r>
          </w:p>
        </w:tc>
      </w:tr>
      <w:tr w:rsidR="00EF1246" w:rsidRPr="000C3E30" w14:paraId="171CBE90" w14:textId="77777777" w:rsidTr="00EF1246">
        <w:trPr>
          <w:trHeight w:val="1250"/>
        </w:trPr>
        <w:tc>
          <w:tcPr>
            <w:tcW w:w="1671" w:type="dxa"/>
            <w:shd w:val="clear" w:color="auto" w:fill="auto"/>
            <w:vAlign w:val="center"/>
          </w:tcPr>
          <w:p w14:paraId="3A779954" w14:textId="184A16D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FA/010/2020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41FEC3" w14:textId="7365733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511D" w14:textId="1A42B8DB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Saltillo, Tesorero Municipal, Juez Calificador Policía Preventiva Municipal, Director de Seguridad Pública Municipal y Elemento Policial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9F2" w14:textId="7F965E7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BDC88" w14:textId="026C2CD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8F84284" w14:textId="0B00D64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084BC633" w14:textId="77777777" w:rsidTr="00EF1246">
        <w:trPr>
          <w:trHeight w:val="1668"/>
        </w:trPr>
        <w:tc>
          <w:tcPr>
            <w:tcW w:w="1671" w:type="dxa"/>
            <w:shd w:val="clear" w:color="auto" w:fill="auto"/>
            <w:vAlign w:val="center"/>
          </w:tcPr>
          <w:p w14:paraId="44C75069" w14:textId="671D603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FA/166/2020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D64AB88" w14:textId="3A290EA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53CA7" w14:textId="744AE4D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Fiscalización Saltillo, Administrador Central de lo Contencioso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87A4" w14:textId="279F06E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48886" w14:textId="2A2AED2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10:30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64676E2" w14:textId="5424EC1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F1246" w:rsidRPr="000C3E30" w14:paraId="3B6C9BCF" w14:textId="77777777" w:rsidTr="00EF1246">
        <w:trPr>
          <w:trHeight w:val="858"/>
        </w:trPr>
        <w:tc>
          <w:tcPr>
            <w:tcW w:w="1671" w:type="dxa"/>
            <w:shd w:val="clear" w:color="auto" w:fill="auto"/>
            <w:vAlign w:val="center"/>
          </w:tcPr>
          <w:p w14:paraId="5DFF3D03" w14:textId="460A520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FA/216/2020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D4758E" w14:textId="2782E6F5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E9DC8" w14:textId="6D331B5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Síndica de </w:t>
            </w:r>
            <w:r w:rsidR="00D178B9"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Mayoría del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Municipio de Monclova  e  Inspector Fiscal y Ejecutor del Ayuntamiento de Monclova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C94A" w14:textId="643748D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1E83C" w14:textId="3407F04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FD72328" w14:textId="1A03A31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F1246" w:rsidRPr="000C3E30" w14:paraId="535902D7" w14:textId="77777777" w:rsidTr="00EF1246">
        <w:trPr>
          <w:trHeight w:val="2410"/>
        </w:trPr>
        <w:tc>
          <w:tcPr>
            <w:tcW w:w="1671" w:type="dxa"/>
            <w:shd w:val="clear" w:color="auto" w:fill="auto"/>
            <w:vAlign w:val="center"/>
          </w:tcPr>
          <w:p w14:paraId="50A22BB7" w14:textId="59A81A2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FA/222/2020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873EB50" w14:textId="64946ED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7421E" w14:textId="19B4240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Fiscalía General del Estado de Coahuila de Zaragoza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BA9" w14:textId="0A53FE1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D962B" w14:textId="70221C7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A46A5F3" w14:textId="1893DF6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F1246" w:rsidRPr="000C3E30" w14:paraId="568F8B9D" w14:textId="77777777" w:rsidTr="00EF1246">
        <w:trPr>
          <w:trHeight w:val="1995"/>
        </w:trPr>
        <w:tc>
          <w:tcPr>
            <w:tcW w:w="1671" w:type="dxa"/>
            <w:shd w:val="clear" w:color="auto" w:fill="auto"/>
            <w:vAlign w:val="center"/>
          </w:tcPr>
          <w:p w14:paraId="18CEC85A" w14:textId="5C64D3F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FA/075/2020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E8DACB" w14:textId="7BEE418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7D22" w14:textId="1E7B495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del Municipio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D98" w14:textId="4A8C626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ECB8E" w14:textId="0838E25F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FE3F089" w14:textId="7E55442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0506A340" w14:textId="77777777" w:rsidTr="00EF1246">
        <w:trPr>
          <w:trHeight w:val="737"/>
        </w:trPr>
        <w:tc>
          <w:tcPr>
            <w:tcW w:w="1671" w:type="dxa"/>
            <w:shd w:val="clear" w:color="auto" w:fill="auto"/>
            <w:vAlign w:val="center"/>
          </w:tcPr>
          <w:p w14:paraId="5BEBE9B0" w14:textId="4DC64F9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FA/189/2020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470F51C" w14:textId="2824006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E36C" w14:textId="08305BD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H. Ayuntamiento de Matamoros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58A" w14:textId="0D2D0AD9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18 de enero de 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769FC" w14:textId="42401A9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5B9D3FE" w14:textId="3048609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72937F2C" w14:textId="77777777" w:rsidTr="00EF124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6AB177E8" w14:textId="402D338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FA/067/2020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551FF2F" w14:textId="63ADEC2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8A3D" w14:textId="20F6EE2F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Torreón.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9AD" w14:textId="0470597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2D836" w14:textId="224A4F1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0D6974" w14:textId="1773F60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EF1246" w:rsidRPr="000C3E30" w14:paraId="5D8DD1A7" w14:textId="77777777" w:rsidTr="00EF124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1F82BABD" w14:textId="0EBF2A7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FA/212/2020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542B2F5" w14:textId="56B112C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85A17" w14:textId="225294C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Secretaria de Seguridad Pública del Estado de Coahuila de Zaragoza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EC35" w14:textId="1166619D" w:rsidR="00EF1246" w:rsidRPr="00D178B9" w:rsidRDefault="00D178B9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6B4E0" w14:textId="622924CB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9B5C686" w14:textId="5F755FC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593F5D77" w14:textId="77777777" w:rsidTr="00EF1246">
        <w:trPr>
          <w:trHeight w:val="822"/>
        </w:trPr>
        <w:tc>
          <w:tcPr>
            <w:tcW w:w="1671" w:type="dxa"/>
            <w:shd w:val="clear" w:color="auto" w:fill="auto"/>
            <w:vAlign w:val="center"/>
          </w:tcPr>
          <w:p w14:paraId="24B0DEBE" w14:textId="5B121F8B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FA/060/2020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05DE828" w14:textId="34E9366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004CD" w14:textId="1E5D4476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DDC7" w14:textId="4898B8C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CE2B3" w14:textId="71D9F69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10:00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831CAD6" w14:textId="51D52C5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F1246" w:rsidRPr="000C3E30" w14:paraId="0C2E90D9" w14:textId="77777777" w:rsidTr="00EF1246">
        <w:trPr>
          <w:trHeight w:val="636"/>
        </w:trPr>
        <w:tc>
          <w:tcPr>
            <w:tcW w:w="1671" w:type="dxa"/>
            <w:shd w:val="clear" w:color="auto" w:fill="auto"/>
            <w:vAlign w:val="center"/>
          </w:tcPr>
          <w:p w14:paraId="6EF18362" w14:textId="5DA76FA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FA/220/2020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8AF" w14:textId="7A139FDB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79293" w14:textId="5DE89DF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Finanzas y Administración del Departamento de ingresos del Ayuntamiento de San Pedro.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D270" w14:textId="178D9A52" w:rsidR="00EF1246" w:rsidRPr="00D178B9" w:rsidRDefault="00D178B9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  <w:r w:rsidR="00EF1246"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0600" w14:textId="40015EC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EF1CBE" w14:textId="0F9CF14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EF1246" w:rsidRPr="000C3E30" w14:paraId="6BB9CBD5" w14:textId="77777777" w:rsidTr="00EF1246">
        <w:trPr>
          <w:trHeight w:val="901"/>
        </w:trPr>
        <w:tc>
          <w:tcPr>
            <w:tcW w:w="1671" w:type="dxa"/>
            <w:shd w:val="clear" w:color="auto" w:fill="auto"/>
            <w:vAlign w:val="center"/>
          </w:tcPr>
          <w:p w14:paraId="717796EB" w14:textId="2B87BF1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FA/223/2020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3E59728" w14:textId="02B1162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48EA7" w14:textId="2BF4FCC6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Local de Recaudación de San Juan de Sabinas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48F" w14:textId="5AFE4839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D709" w14:textId="12E0D82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02711B" w14:textId="56D051B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EF1246" w:rsidRPr="000C3E30" w14:paraId="195A68DC" w14:textId="77777777" w:rsidTr="00EF1246">
        <w:trPr>
          <w:trHeight w:val="997"/>
        </w:trPr>
        <w:tc>
          <w:tcPr>
            <w:tcW w:w="1671" w:type="dxa"/>
            <w:shd w:val="clear" w:color="auto" w:fill="auto"/>
            <w:vAlign w:val="center"/>
          </w:tcPr>
          <w:p w14:paraId="51CD9EF7" w14:textId="7B42744C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FA/020/2020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8585BD8" w14:textId="10DAB5C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85FCF" w14:textId="1F26EF7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Auditoria Superior del Estado de Coahuila de Zaragoza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6915" w14:textId="1AF7B8A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C1F26" w14:textId="13BD14F5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63CA73" w14:textId="317BD81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EF1246" w:rsidRPr="000C3E30" w14:paraId="099160D5" w14:textId="77777777" w:rsidTr="00EF1246">
        <w:trPr>
          <w:trHeight w:val="1406"/>
        </w:trPr>
        <w:tc>
          <w:tcPr>
            <w:tcW w:w="1671" w:type="dxa"/>
            <w:shd w:val="clear" w:color="auto" w:fill="auto"/>
            <w:vAlign w:val="center"/>
          </w:tcPr>
          <w:p w14:paraId="3C75738C" w14:textId="5809E2F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FA/239/2019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0DEA179" w14:textId="06F39B7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549BD" w14:textId="68151CA2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Pensiones para los Trabajadores del Servicio del gobierno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D00" w14:textId="5C01B8EB" w:rsidR="00EF1246" w:rsidRPr="00D178B9" w:rsidRDefault="00D178B9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7493F" w14:textId="771E244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EB1E454" w14:textId="5A619E0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EF1246" w:rsidRPr="000C3E30" w14:paraId="1DCF2CC1" w14:textId="77777777" w:rsidTr="00EF1246">
        <w:trPr>
          <w:trHeight w:val="2099"/>
        </w:trPr>
        <w:tc>
          <w:tcPr>
            <w:tcW w:w="1671" w:type="dxa"/>
            <w:shd w:val="clear" w:color="auto" w:fill="auto"/>
            <w:vAlign w:val="center"/>
          </w:tcPr>
          <w:p w14:paraId="293C77AA" w14:textId="59C025F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FA/150/2020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FC775A6" w14:textId="75AD383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92051" w14:textId="7D3020B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 la Dirección de Transporte Público Municipal de Torreón, Tesorero Municipal de Torreón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A69" w14:textId="292093C1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13910" w14:textId="6DF8C9F6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50722CF" w14:textId="7C68C485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477F29D6" w14:textId="77777777" w:rsidTr="00EF1246">
        <w:trPr>
          <w:trHeight w:val="1211"/>
        </w:trPr>
        <w:tc>
          <w:tcPr>
            <w:tcW w:w="1671" w:type="dxa"/>
            <w:shd w:val="clear" w:color="auto" w:fill="auto"/>
            <w:vAlign w:val="center"/>
          </w:tcPr>
          <w:p w14:paraId="2FF49B84" w14:textId="0C94D57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FA/140/2020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5FEE1A8" w14:textId="0A0F5F9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3C78B" w14:textId="3023427F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Fiscalía General del Estado e Instituto de Pensiones del Estado de Coahuila de Zaragoza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ED59" w14:textId="61D10BD5" w:rsidR="00EF1246" w:rsidRPr="00D178B9" w:rsidRDefault="00D178B9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03E9C" w14:textId="1C1C1D2B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44EA0E4" w14:textId="7D97CAC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74AA3EDD" w14:textId="77777777" w:rsidTr="00EF1246">
        <w:trPr>
          <w:trHeight w:val="734"/>
        </w:trPr>
        <w:tc>
          <w:tcPr>
            <w:tcW w:w="1671" w:type="dxa"/>
            <w:shd w:val="clear" w:color="auto" w:fill="auto"/>
            <w:vAlign w:val="center"/>
          </w:tcPr>
          <w:p w14:paraId="7474DCDE" w14:textId="7E77FA6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FA/168/2020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4A2097" w14:textId="434BB539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12915" w14:textId="223E6B50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 la Dirección de Transporte Público Municipal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D781" w14:textId="73202524" w:rsidR="00EF1246" w:rsidRPr="00D178B9" w:rsidRDefault="00D178B9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  <w:r w:rsidR="00EF1246"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57A4" w14:textId="4A741FB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0FF801" w14:textId="63F1079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54B62EF2" w14:textId="77777777" w:rsidTr="00EF1246">
        <w:trPr>
          <w:trHeight w:val="618"/>
        </w:trPr>
        <w:tc>
          <w:tcPr>
            <w:tcW w:w="1671" w:type="dxa"/>
            <w:shd w:val="clear" w:color="auto" w:fill="auto"/>
            <w:vAlign w:val="center"/>
          </w:tcPr>
          <w:p w14:paraId="423A91E8" w14:textId="5314044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FA/053/2020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BFC413A" w14:textId="30BE2053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F4700" w14:textId="0A09E8D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D1A6" w14:textId="38FF715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E9083" w14:textId="08EAE786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BFAEF2C" w14:textId="36C0AB37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EF1246" w:rsidRPr="000C3E30" w14:paraId="2960898A" w14:textId="77777777" w:rsidTr="00EF1246">
        <w:trPr>
          <w:trHeight w:val="972"/>
        </w:trPr>
        <w:tc>
          <w:tcPr>
            <w:tcW w:w="1671" w:type="dxa"/>
            <w:shd w:val="clear" w:color="auto" w:fill="auto"/>
            <w:vAlign w:val="center"/>
          </w:tcPr>
          <w:p w14:paraId="6C33CA16" w14:textId="53315F9F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FA/225/2020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9DC9579" w14:textId="187524EA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EF097" w14:textId="6115E6DE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Arteaga, Tesorero Municipal de Arteaga y Juez Calificador de la Policía Preventiva Municipal de Arteaga.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C15" w14:textId="0C834BF8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  <w:r w:rsid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/01/</w:t>
            </w: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0B98E" w14:textId="2046C5E4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09:20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CB53F5" w14:textId="56227D3D" w:rsidR="00EF1246" w:rsidRPr="00D178B9" w:rsidRDefault="00EF1246" w:rsidP="00EF1246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D178B9" w:rsidRPr="000C3E30" w14:paraId="6E672EE2" w14:textId="77777777" w:rsidTr="00D178B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77893B10" w14:textId="6F36D6E5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FA/148/2020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6ABBD09" w14:textId="32FD88B0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FF595" w14:textId="72F19672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 la Dirección de Transporte Público Municipal de Torreón, Tesorero Municipal de Torreón y Titular de la Administración Fiscal General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3DF" w14:textId="0D4FC305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B018B">
              <w:rPr>
                <w:rFonts w:ascii="Century Gothic" w:hAnsi="Century Gothic" w:cs="Calibri"/>
                <w:color w:val="000000"/>
                <w:sz w:val="18"/>
                <w:szCs w:val="18"/>
              </w:rPr>
              <w:t>29/01/2021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1ADAF" w14:textId="042B7CF5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210ED29" w14:textId="136576C8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D178B9" w:rsidRPr="000C3E30" w14:paraId="22A48F84" w14:textId="77777777" w:rsidTr="00D178B9">
        <w:trPr>
          <w:trHeight w:val="1357"/>
        </w:trPr>
        <w:tc>
          <w:tcPr>
            <w:tcW w:w="1671" w:type="dxa"/>
            <w:shd w:val="clear" w:color="auto" w:fill="auto"/>
            <w:vAlign w:val="center"/>
          </w:tcPr>
          <w:p w14:paraId="336D28FF" w14:textId="1767D98B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FA/229/2020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DCA8690" w14:textId="32E994F6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950E6" w14:textId="671C609B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Juez calificador de la policía preventiva del Municipio de Arteaga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ADE" w14:textId="41AC9088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4B018B">
              <w:rPr>
                <w:rFonts w:ascii="Century Gothic" w:hAnsi="Century Gothic" w:cs="Calibri"/>
                <w:color w:val="000000"/>
                <w:sz w:val="18"/>
                <w:szCs w:val="18"/>
              </w:rPr>
              <w:t>29/01/2021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38564" w14:textId="3DB16D61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11:30 </w:t>
            </w:r>
            <w:proofErr w:type="spellStart"/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0713900" w14:textId="368A9DD7" w:rsidR="00D178B9" w:rsidRPr="00D178B9" w:rsidRDefault="00D178B9" w:rsidP="00D178B9">
            <w:pPr>
              <w:jc w:val="center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D178B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</w:tbl>
    <w:p w14:paraId="077E9103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1D8DCBC7" w14:textId="03ED03C1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D5D35" w:rsidRPr="005105B2">
        <w:rPr>
          <w:rFonts w:ascii="Century Gothic" w:hAnsi="Century Gothic"/>
          <w:sz w:val="22"/>
          <w:szCs w:val="22"/>
        </w:rPr>
        <w:t>0</w:t>
      </w:r>
      <w:r w:rsidR="005105B2" w:rsidRPr="005105B2">
        <w:rPr>
          <w:rFonts w:ascii="Century Gothic" w:hAnsi="Century Gothic"/>
          <w:sz w:val="22"/>
          <w:szCs w:val="22"/>
        </w:rPr>
        <w:t>2</w:t>
      </w:r>
      <w:r w:rsidR="00397CE7" w:rsidRPr="005105B2">
        <w:rPr>
          <w:rFonts w:ascii="Century Gothic" w:hAnsi="Century Gothic"/>
          <w:sz w:val="22"/>
          <w:szCs w:val="22"/>
        </w:rPr>
        <w:t xml:space="preserve"> de </w:t>
      </w:r>
      <w:r w:rsidR="000A3CC6" w:rsidRPr="005105B2">
        <w:rPr>
          <w:rFonts w:ascii="Century Gothic" w:hAnsi="Century Gothic"/>
          <w:sz w:val="22"/>
          <w:szCs w:val="22"/>
        </w:rPr>
        <w:t xml:space="preserve">febrero </w:t>
      </w:r>
      <w:r w:rsidRPr="005105B2">
        <w:rPr>
          <w:rFonts w:ascii="Century Gothic" w:hAnsi="Century Gothic"/>
          <w:sz w:val="22"/>
          <w:szCs w:val="22"/>
        </w:rPr>
        <w:t>de 20</w:t>
      </w:r>
      <w:r w:rsidR="005D5D35" w:rsidRPr="005105B2">
        <w:rPr>
          <w:rFonts w:ascii="Century Gothic" w:hAnsi="Century Gothic"/>
          <w:sz w:val="22"/>
          <w:szCs w:val="22"/>
        </w:rPr>
        <w:t>2</w:t>
      </w:r>
      <w:r w:rsidR="00D178B9" w:rsidRPr="005105B2">
        <w:rPr>
          <w:rFonts w:ascii="Century Gothic" w:hAnsi="Century Gothic"/>
          <w:sz w:val="22"/>
          <w:szCs w:val="22"/>
        </w:rPr>
        <w:t>1</w:t>
      </w:r>
    </w:p>
    <w:p w14:paraId="63CF40C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20F5B218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0CBE1059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285E0B3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6"/>
      <w:footerReference w:type="default" r:id="rId7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54970" w14:textId="77777777" w:rsidR="00EF1246" w:rsidRDefault="00EF1246" w:rsidP="00A71679">
      <w:pPr>
        <w:spacing w:after="0" w:line="240" w:lineRule="auto"/>
      </w:pPr>
      <w:r>
        <w:separator/>
      </w:r>
    </w:p>
  </w:endnote>
  <w:endnote w:type="continuationSeparator" w:id="0">
    <w:p w14:paraId="26109720" w14:textId="77777777" w:rsidR="00EF1246" w:rsidRDefault="00EF124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BE9D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B4D5BB8" wp14:editId="21C47996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A1FFA" w14:textId="77777777" w:rsidR="00EF1246" w:rsidRDefault="00EF1246" w:rsidP="00A71679">
      <w:pPr>
        <w:spacing w:after="0" w:line="240" w:lineRule="auto"/>
      </w:pPr>
      <w:r>
        <w:separator/>
      </w:r>
    </w:p>
  </w:footnote>
  <w:footnote w:type="continuationSeparator" w:id="0">
    <w:p w14:paraId="0E03C70B" w14:textId="77777777" w:rsidR="00EF1246" w:rsidRDefault="00EF124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E77D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1C11C0" wp14:editId="47E1C4F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182202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0DD9BB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0AA9D9B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C6D2804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52A4D9B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94177D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F9FEABD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37446"/>
    <w:rsid w:val="000403CE"/>
    <w:rsid w:val="00055633"/>
    <w:rsid w:val="00081566"/>
    <w:rsid w:val="000A1457"/>
    <w:rsid w:val="000A3CC6"/>
    <w:rsid w:val="00124552"/>
    <w:rsid w:val="00137634"/>
    <w:rsid w:val="0015512E"/>
    <w:rsid w:val="00163078"/>
    <w:rsid w:val="00187CE4"/>
    <w:rsid w:val="00194D8B"/>
    <w:rsid w:val="001C5A28"/>
    <w:rsid w:val="002001EC"/>
    <w:rsid w:val="00216A83"/>
    <w:rsid w:val="00233F78"/>
    <w:rsid w:val="002355ED"/>
    <w:rsid w:val="00260C6B"/>
    <w:rsid w:val="00283E63"/>
    <w:rsid w:val="00310527"/>
    <w:rsid w:val="00314649"/>
    <w:rsid w:val="00331706"/>
    <w:rsid w:val="00362A7A"/>
    <w:rsid w:val="00364359"/>
    <w:rsid w:val="00371B1A"/>
    <w:rsid w:val="00390FCD"/>
    <w:rsid w:val="00397CE7"/>
    <w:rsid w:val="003A6F78"/>
    <w:rsid w:val="003B6B37"/>
    <w:rsid w:val="003C4914"/>
    <w:rsid w:val="003D6741"/>
    <w:rsid w:val="0040794E"/>
    <w:rsid w:val="0042391D"/>
    <w:rsid w:val="00472804"/>
    <w:rsid w:val="00493E41"/>
    <w:rsid w:val="004C4E3A"/>
    <w:rsid w:val="004D361E"/>
    <w:rsid w:val="005105B2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660487"/>
    <w:rsid w:val="006A2649"/>
    <w:rsid w:val="006F4FF9"/>
    <w:rsid w:val="006F559E"/>
    <w:rsid w:val="007130D6"/>
    <w:rsid w:val="0074397E"/>
    <w:rsid w:val="007566C0"/>
    <w:rsid w:val="007A2333"/>
    <w:rsid w:val="008032C4"/>
    <w:rsid w:val="00816D5F"/>
    <w:rsid w:val="008205C3"/>
    <w:rsid w:val="0086100F"/>
    <w:rsid w:val="0087110E"/>
    <w:rsid w:val="008733B7"/>
    <w:rsid w:val="008A3BF5"/>
    <w:rsid w:val="008D613B"/>
    <w:rsid w:val="008E0A56"/>
    <w:rsid w:val="008F3D88"/>
    <w:rsid w:val="00970B22"/>
    <w:rsid w:val="00984D80"/>
    <w:rsid w:val="00996097"/>
    <w:rsid w:val="009C24A4"/>
    <w:rsid w:val="00A56A03"/>
    <w:rsid w:val="00A66400"/>
    <w:rsid w:val="00A71679"/>
    <w:rsid w:val="00A819D4"/>
    <w:rsid w:val="00A85768"/>
    <w:rsid w:val="00AA328B"/>
    <w:rsid w:val="00AD5C47"/>
    <w:rsid w:val="00AF0CA6"/>
    <w:rsid w:val="00AF6104"/>
    <w:rsid w:val="00B56FD1"/>
    <w:rsid w:val="00B64823"/>
    <w:rsid w:val="00B94BC3"/>
    <w:rsid w:val="00BC5CA0"/>
    <w:rsid w:val="00BE43B8"/>
    <w:rsid w:val="00BF0A7A"/>
    <w:rsid w:val="00BF4195"/>
    <w:rsid w:val="00C16AE6"/>
    <w:rsid w:val="00C32289"/>
    <w:rsid w:val="00C52D42"/>
    <w:rsid w:val="00CB44F2"/>
    <w:rsid w:val="00CE1488"/>
    <w:rsid w:val="00CE4B0E"/>
    <w:rsid w:val="00D178B9"/>
    <w:rsid w:val="00D313AA"/>
    <w:rsid w:val="00D80CDA"/>
    <w:rsid w:val="00DE4F36"/>
    <w:rsid w:val="00DF6B9F"/>
    <w:rsid w:val="00E2543F"/>
    <w:rsid w:val="00E27677"/>
    <w:rsid w:val="00E567C1"/>
    <w:rsid w:val="00E91431"/>
    <w:rsid w:val="00EC6824"/>
    <w:rsid w:val="00ED3756"/>
    <w:rsid w:val="00EE28E5"/>
    <w:rsid w:val="00EF1246"/>
    <w:rsid w:val="00EF1EDC"/>
    <w:rsid w:val="00F11367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74757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2</cp:revision>
  <cp:lastPrinted>2019-06-06T17:04:00Z</cp:lastPrinted>
  <dcterms:created xsi:type="dcterms:W3CDTF">2021-02-04T17:26:00Z</dcterms:created>
  <dcterms:modified xsi:type="dcterms:W3CDTF">2021-02-04T17:46:00Z</dcterms:modified>
</cp:coreProperties>
</file>